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ADB" w:rsidRPr="0005100A" w:rsidRDefault="00DF7ADB">
      <w:pPr>
        <w:rPr>
          <w:sz w:val="20"/>
        </w:rPr>
      </w:pPr>
      <w:r w:rsidRPr="0005100A">
        <w:rPr>
          <w:noProof/>
          <w:sz w:val="20"/>
          <w:lang w:eastAsia="fr-FR"/>
        </w:rPr>
        <w:drawing>
          <wp:anchor distT="0" distB="0" distL="114300" distR="114300" simplePos="0" relativeHeight="251659264" behindDoc="0" locked="1" layoutInCell="1" allowOverlap="1" wp14:anchorId="282178DC" wp14:editId="272661D2">
            <wp:simplePos x="0" y="0"/>
            <wp:positionH relativeFrom="column">
              <wp:posOffset>-306705</wp:posOffset>
            </wp:positionH>
            <wp:positionV relativeFrom="paragraph">
              <wp:posOffset>-219075</wp:posOffset>
            </wp:positionV>
            <wp:extent cx="962025" cy="640715"/>
            <wp:effectExtent l="0" t="0" r="9525" b="6985"/>
            <wp:wrapNone/>
            <wp:docPr id="1" name="Image 1" descr="logo_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ADB" w:rsidRPr="0005100A" w:rsidRDefault="00DF7ADB" w:rsidP="00DF7ADB">
      <w:pPr>
        <w:rPr>
          <w:sz w:val="20"/>
        </w:rPr>
      </w:pPr>
    </w:p>
    <w:p w:rsidR="00DF7ADB" w:rsidRPr="0005100A" w:rsidRDefault="00DF7ADB" w:rsidP="00DF7ADB">
      <w:pPr>
        <w:rPr>
          <w:sz w:val="20"/>
        </w:rPr>
      </w:pPr>
    </w:p>
    <w:p w:rsidR="0005100A" w:rsidRPr="0005100A" w:rsidRDefault="0005100A" w:rsidP="00DF7ADB">
      <w:pPr>
        <w:jc w:val="center"/>
        <w:rPr>
          <w:b/>
          <w:sz w:val="28"/>
        </w:rPr>
      </w:pPr>
    </w:p>
    <w:p w:rsidR="0005100A" w:rsidRPr="0005100A" w:rsidRDefault="0005100A" w:rsidP="00DF7ADB">
      <w:pPr>
        <w:jc w:val="center"/>
        <w:rPr>
          <w:b/>
          <w:sz w:val="28"/>
        </w:rPr>
      </w:pPr>
    </w:p>
    <w:p w:rsidR="00DF7ADB" w:rsidRPr="0005100A" w:rsidRDefault="00487AB3" w:rsidP="00DF7ADB">
      <w:pPr>
        <w:jc w:val="center"/>
        <w:rPr>
          <w:b/>
          <w:sz w:val="28"/>
        </w:rPr>
      </w:pPr>
      <w:r>
        <w:rPr>
          <w:b/>
          <w:sz w:val="28"/>
        </w:rPr>
        <w:t xml:space="preserve">RAPPEL DES </w:t>
      </w:r>
      <w:r w:rsidR="001730DC" w:rsidRPr="0005100A">
        <w:rPr>
          <w:b/>
          <w:sz w:val="28"/>
        </w:rPr>
        <w:t>PRINCIPALES MESURES DE REPORT DU PPCR</w:t>
      </w:r>
    </w:p>
    <w:p w:rsidR="00DF7ADB" w:rsidRPr="0005100A" w:rsidRDefault="00DF7ADB" w:rsidP="00DF7ADB">
      <w:pPr>
        <w:jc w:val="center"/>
        <w:rPr>
          <w:b/>
          <w:sz w:val="14"/>
        </w:rPr>
      </w:pPr>
    </w:p>
    <w:p w:rsidR="0005100A" w:rsidRPr="0005100A" w:rsidRDefault="0005100A" w:rsidP="00DF7ADB">
      <w:pPr>
        <w:jc w:val="center"/>
        <w:rPr>
          <w:b/>
          <w:sz w:val="14"/>
        </w:rPr>
      </w:pPr>
    </w:p>
    <w:p w:rsidR="0005100A" w:rsidRPr="0005100A" w:rsidRDefault="0005100A" w:rsidP="00DF7ADB">
      <w:pPr>
        <w:jc w:val="center"/>
        <w:rPr>
          <w:b/>
          <w:sz w:val="14"/>
        </w:rPr>
      </w:pPr>
    </w:p>
    <w:p w:rsidR="003368CC" w:rsidRPr="0005100A" w:rsidRDefault="003368CC" w:rsidP="00DF7ADB">
      <w:pPr>
        <w:jc w:val="right"/>
        <w:rPr>
          <w:i/>
          <w:sz w:val="16"/>
        </w:rPr>
      </w:pPr>
      <w:r w:rsidRPr="0005100A">
        <w:rPr>
          <w:i/>
          <w:sz w:val="16"/>
        </w:rPr>
        <w:t>Décret n°2017-1736 du 21 décembre 2017 portant report de la date d’entrée en vigueur de certaines dispositions statutaires relatives au PPCR</w:t>
      </w:r>
    </w:p>
    <w:p w:rsidR="003368CC" w:rsidRPr="0005100A" w:rsidRDefault="003368CC" w:rsidP="00DF7ADB">
      <w:pPr>
        <w:jc w:val="right"/>
        <w:rPr>
          <w:i/>
          <w:sz w:val="16"/>
        </w:rPr>
      </w:pPr>
      <w:r w:rsidRPr="0005100A">
        <w:rPr>
          <w:i/>
          <w:sz w:val="16"/>
        </w:rPr>
        <w:t>Décret n°2017-1737 du 21 décembre 2017 modifiant l’échelonnement indiciaire de certains cadres d’emplois</w:t>
      </w:r>
    </w:p>
    <w:p w:rsidR="00DF7ADB" w:rsidRPr="0005100A" w:rsidRDefault="00DF7ADB" w:rsidP="00465ED4">
      <w:pPr>
        <w:jc w:val="both"/>
        <w:rPr>
          <w:sz w:val="20"/>
        </w:rPr>
      </w:pPr>
    </w:p>
    <w:p w:rsidR="0005100A" w:rsidRPr="0005100A" w:rsidRDefault="0005100A" w:rsidP="00465ED4">
      <w:pPr>
        <w:jc w:val="both"/>
        <w:rPr>
          <w:sz w:val="20"/>
        </w:rPr>
      </w:pPr>
    </w:p>
    <w:p w:rsidR="0005100A" w:rsidRPr="0005100A" w:rsidRDefault="0005100A" w:rsidP="00465ED4">
      <w:pPr>
        <w:jc w:val="both"/>
        <w:rPr>
          <w:sz w:val="20"/>
        </w:rPr>
      </w:pPr>
    </w:p>
    <w:p w:rsidR="00465ED4" w:rsidRPr="0005100A" w:rsidRDefault="00465ED4" w:rsidP="00465ED4">
      <w:pPr>
        <w:jc w:val="both"/>
        <w:rPr>
          <w:sz w:val="20"/>
        </w:rPr>
      </w:pPr>
      <w:r w:rsidRPr="0005100A">
        <w:rPr>
          <w:sz w:val="20"/>
        </w:rPr>
        <w:t>Les deux décrets du 21 décembre 2017 ont prévu le report de plusieurs mesures prévues dans la modernisation des parcours professionnels, des carrières et des rémunérations (PPCR) applicables aux fonctionnaires territoriaux.</w:t>
      </w:r>
    </w:p>
    <w:p w:rsidR="00465ED4" w:rsidRPr="0005100A" w:rsidRDefault="00465ED4" w:rsidP="00465ED4">
      <w:pPr>
        <w:jc w:val="both"/>
        <w:rPr>
          <w:sz w:val="20"/>
        </w:rPr>
      </w:pPr>
    </w:p>
    <w:p w:rsidR="00465ED4" w:rsidRPr="007374AF" w:rsidRDefault="00465ED4" w:rsidP="00C22A75">
      <w:pPr>
        <w:pStyle w:val="Paragraphedeliste"/>
        <w:jc w:val="both"/>
        <w:rPr>
          <w:b/>
          <w:sz w:val="20"/>
          <w:u w:val="single"/>
        </w:rPr>
      </w:pPr>
      <w:bookmarkStart w:id="0" w:name="_GoBack"/>
      <w:bookmarkEnd w:id="0"/>
      <w:r w:rsidRPr="007374AF">
        <w:rPr>
          <w:b/>
          <w:sz w:val="20"/>
          <w:u w:val="single"/>
        </w:rPr>
        <w:t>Report des mesures statutaires</w:t>
      </w:r>
      <w:r w:rsidR="00EB0A8D" w:rsidRPr="007374AF">
        <w:rPr>
          <w:b/>
          <w:sz w:val="20"/>
          <w:u w:val="single"/>
        </w:rPr>
        <w:t xml:space="preserve"> (articles 41 à 56 du décret n°2017-1736)</w:t>
      </w:r>
    </w:p>
    <w:p w:rsidR="00465ED4" w:rsidRPr="0005100A" w:rsidRDefault="00465ED4" w:rsidP="00465ED4">
      <w:pPr>
        <w:jc w:val="both"/>
        <w:rPr>
          <w:sz w:val="20"/>
        </w:rPr>
      </w:pPr>
    </w:p>
    <w:p w:rsidR="00465ED4" w:rsidRPr="0005100A" w:rsidRDefault="00465ED4" w:rsidP="00487AB3">
      <w:pPr>
        <w:pStyle w:val="Paragraphedeliste"/>
        <w:jc w:val="both"/>
        <w:rPr>
          <w:sz w:val="20"/>
        </w:rPr>
      </w:pPr>
      <w:r w:rsidRPr="0005100A">
        <w:rPr>
          <w:sz w:val="20"/>
        </w:rPr>
        <w:t xml:space="preserve">Report au </w:t>
      </w:r>
      <w:r w:rsidRPr="0005100A">
        <w:rPr>
          <w:b/>
          <w:sz w:val="20"/>
        </w:rPr>
        <w:t>1</w:t>
      </w:r>
      <w:r w:rsidRPr="0005100A">
        <w:rPr>
          <w:b/>
          <w:sz w:val="20"/>
          <w:vertAlign w:val="superscript"/>
        </w:rPr>
        <w:t>er</w:t>
      </w:r>
      <w:r w:rsidRPr="0005100A">
        <w:rPr>
          <w:b/>
          <w:sz w:val="20"/>
        </w:rPr>
        <w:t xml:space="preserve"> janvier 2021 </w:t>
      </w:r>
      <w:r w:rsidRPr="0005100A">
        <w:rPr>
          <w:sz w:val="20"/>
        </w:rPr>
        <w:t>de la création d’un échelon supplémentaire :</w:t>
      </w:r>
    </w:p>
    <w:p w:rsidR="00465ED4" w:rsidRPr="0005100A" w:rsidRDefault="00465ED4" w:rsidP="00465ED4">
      <w:pPr>
        <w:pStyle w:val="Paragraphedeliste"/>
        <w:jc w:val="both"/>
        <w:rPr>
          <w:sz w:val="20"/>
        </w:rPr>
      </w:pPr>
    </w:p>
    <w:p w:rsidR="00465ED4" w:rsidRPr="0005100A" w:rsidRDefault="00465ED4" w:rsidP="00465ED4">
      <w:pPr>
        <w:pStyle w:val="Paragraphedeliste"/>
        <w:numPr>
          <w:ilvl w:val="1"/>
          <w:numId w:val="2"/>
        </w:numPr>
        <w:jc w:val="both"/>
        <w:rPr>
          <w:sz w:val="20"/>
        </w:rPr>
      </w:pPr>
      <w:r w:rsidRPr="0005100A">
        <w:rPr>
          <w:sz w:val="20"/>
        </w:rPr>
        <w:t>En catégorie C : 12</w:t>
      </w:r>
      <w:r w:rsidRPr="0005100A">
        <w:rPr>
          <w:sz w:val="20"/>
          <w:vertAlign w:val="superscript"/>
        </w:rPr>
        <w:t>ème</w:t>
      </w:r>
      <w:r w:rsidRPr="0005100A">
        <w:rPr>
          <w:sz w:val="20"/>
        </w:rPr>
        <w:t xml:space="preserve"> échelon des grades dotés de l’échelle de rémunération C1</w:t>
      </w:r>
    </w:p>
    <w:p w:rsidR="00465ED4" w:rsidRPr="0005100A" w:rsidRDefault="00465ED4" w:rsidP="00465ED4">
      <w:pPr>
        <w:pStyle w:val="Paragraphedeliste"/>
        <w:numPr>
          <w:ilvl w:val="1"/>
          <w:numId w:val="2"/>
        </w:numPr>
        <w:jc w:val="both"/>
        <w:rPr>
          <w:sz w:val="20"/>
        </w:rPr>
      </w:pPr>
      <w:r w:rsidRPr="0005100A">
        <w:rPr>
          <w:sz w:val="20"/>
        </w:rPr>
        <w:t>En catégorie A pour les grades et échelons suivants :</w:t>
      </w:r>
    </w:p>
    <w:p w:rsidR="00465ED4" w:rsidRPr="0005100A" w:rsidRDefault="00465ED4" w:rsidP="00465ED4">
      <w:pPr>
        <w:pStyle w:val="Paragraphedeliste"/>
        <w:numPr>
          <w:ilvl w:val="2"/>
          <w:numId w:val="2"/>
        </w:numPr>
        <w:jc w:val="both"/>
        <w:rPr>
          <w:sz w:val="20"/>
        </w:rPr>
      </w:pPr>
      <w:r w:rsidRPr="0005100A">
        <w:rPr>
          <w:sz w:val="20"/>
        </w:rPr>
        <w:t>8</w:t>
      </w:r>
      <w:r w:rsidRPr="0005100A">
        <w:rPr>
          <w:sz w:val="20"/>
          <w:vertAlign w:val="superscript"/>
        </w:rPr>
        <w:t>ème</w:t>
      </w:r>
      <w:r w:rsidRPr="0005100A">
        <w:rPr>
          <w:sz w:val="20"/>
        </w:rPr>
        <w:t xml:space="preserve"> échelon des psychologues hors classe et des professeurs d’enseignement artistique hors classe</w:t>
      </w:r>
    </w:p>
    <w:p w:rsidR="00465ED4" w:rsidRPr="0005100A" w:rsidRDefault="00465ED4" w:rsidP="00465ED4">
      <w:pPr>
        <w:pStyle w:val="Paragraphedeliste"/>
        <w:numPr>
          <w:ilvl w:val="2"/>
          <w:numId w:val="2"/>
        </w:numPr>
        <w:jc w:val="both"/>
        <w:rPr>
          <w:sz w:val="20"/>
        </w:rPr>
      </w:pPr>
      <w:r w:rsidRPr="0005100A">
        <w:rPr>
          <w:sz w:val="20"/>
        </w:rPr>
        <w:t>9</w:t>
      </w:r>
      <w:r w:rsidRPr="0005100A">
        <w:rPr>
          <w:sz w:val="20"/>
          <w:vertAlign w:val="superscript"/>
        </w:rPr>
        <w:t>ème</w:t>
      </w:r>
      <w:r w:rsidRPr="0005100A">
        <w:rPr>
          <w:sz w:val="20"/>
        </w:rPr>
        <w:t xml:space="preserve"> échelon des ingénieurs principaux</w:t>
      </w:r>
    </w:p>
    <w:p w:rsidR="00465ED4" w:rsidRPr="0005100A" w:rsidRDefault="00465ED4" w:rsidP="00465ED4">
      <w:pPr>
        <w:pStyle w:val="Paragraphedeliste"/>
        <w:numPr>
          <w:ilvl w:val="2"/>
          <w:numId w:val="2"/>
        </w:numPr>
        <w:jc w:val="both"/>
        <w:rPr>
          <w:sz w:val="20"/>
        </w:rPr>
      </w:pPr>
      <w:r w:rsidRPr="0005100A">
        <w:rPr>
          <w:sz w:val="20"/>
        </w:rPr>
        <w:t>10</w:t>
      </w:r>
      <w:r w:rsidRPr="0005100A">
        <w:rPr>
          <w:sz w:val="20"/>
          <w:vertAlign w:val="superscript"/>
        </w:rPr>
        <w:t>ème</w:t>
      </w:r>
      <w:r w:rsidRPr="0005100A">
        <w:rPr>
          <w:sz w:val="20"/>
        </w:rPr>
        <w:t xml:space="preserve"> échelon des administrateurs, des attachés principaux, des attachés principaux de conservation du patrimoine, des bibliothécaires principaux, des conseillers principaux des activités physiques et sportives et des sages-femmes hors classe</w:t>
      </w:r>
    </w:p>
    <w:p w:rsidR="00465ED4" w:rsidRPr="0005100A" w:rsidRDefault="00465ED4" w:rsidP="00465ED4">
      <w:pPr>
        <w:pStyle w:val="Paragraphedeliste"/>
        <w:numPr>
          <w:ilvl w:val="2"/>
          <w:numId w:val="2"/>
        </w:numPr>
        <w:jc w:val="both"/>
        <w:rPr>
          <w:sz w:val="20"/>
        </w:rPr>
      </w:pPr>
      <w:r w:rsidRPr="0005100A">
        <w:rPr>
          <w:sz w:val="20"/>
        </w:rPr>
        <w:t>11</w:t>
      </w:r>
      <w:r w:rsidRPr="0005100A">
        <w:rPr>
          <w:sz w:val="20"/>
          <w:vertAlign w:val="superscript"/>
        </w:rPr>
        <w:t>ème</w:t>
      </w:r>
      <w:r w:rsidRPr="0005100A">
        <w:rPr>
          <w:sz w:val="20"/>
        </w:rPr>
        <w:t xml:space="preserve"> échelon des ingénieurs en chef</w:t>
      </w:r>
    </w:p>
    <w:p w:rsidR="00465ED4" w:rsidRPr="0005100A" w:rsidRDefault="00465ED4" w:rsidP="00465ED4">
      <w:pPr>
        <w:jc w:val="both"/>
        <w:rPr>
          <w:sz w:val="20"/>
        </w:rPr>
      </w:pPr>
    </w:p>
    <w:p w:rsidR="00465ED4" w:rsidRPr="0005100A" w:rsidRDefault="00465ED4" w:rsidP="00465ED4">
      <w:pPr>
        <w:jc w:val="both"/>
        <w:rPr>
          <w:sz w:val="20"/>
        </w:rPr>
      </w:pPr>
    </w:p>
    <w:p w:rsidR="0005100A" w:rsidRPr="0005100A" w:rsidRDefault="0005100A" w:rsidP="0005100A">
      <w:pPr>
        <w:pBdr>
          <w:top w:val="single" w:sz="4" w:space="1" w:color="auto"/>
          <w:left w:val="single" w:sz="4" w:space="4" w:color="auto"/>
          <w:bottom w:val="single" w:sz="4" w:space="1" w:color="auto"/>
          <w:right w:val="single" w:sz="4" w:space="4" w:color="auto"/>
        </w:pBdr>
        <w:jc w:val="center"/>
        <w:rPr>
          <w:b/>
        </w:rPr>
      </w:pPr>
      <w:r w:rsidRPr="0005100A">
        <w:rPr>
          <w:b/>
        </w:rPr>
        <w:t>VOUS TROUVEREZ CI-APRES LE CALENDRIER ACTUALISE DE MISE EN ŒUVRE DU PPCR</w:t>
      </w:r>
    </w:p>
    <w:p w:rsidR="0005100A" w:rsidRPr="0005100A" w:rsidRDefault="0005100A" w:rsidP="009A5C61">
      <w:pPr>
        <w:jc w:val="both"/>
        <w:rPr>
          <w:sz w:val="20"/>
        </w:rPr>
      </w:pPr>
    </w:p>
    <w:p w:rsidR="0005100A" w:rsidRDefault="0005100A" w:rsidP="009A5C61">
      <w:pPr>
        <w:jc w:val="both"/>
        <w:rPr>
          <w:sz w:val="20"/>
        </w:rPr>
      </w:pPr>
    </w:p>
    <w:p w:rsidR="007608A2" w:rsidRDefault="007608A2" w:rsidP="009A5C61">
      <w:pPr>
        <w:jc w:val="both"/>
        <w:rPr>
          <w:sz w:val="20"/>
        </w:rPr>
        <w:sectPr w:rsidR="007608A2" w:rsidSect="00DF7ADB">
          <w:pgSz w:w="11906" w:h="16838"/>
          <w:pgMar w:top="720" w:right="720" w:bottom="720" w:left="720" w:header="708" w:footer="708" w:gutter="0"/>
          <w:cols w:space="708"/>
          <w:docGrid w:linePitch="360"/>
        </w:sectPr>
      </w:pPr>
    </w:p>
    <w:p w:rsidR="0005100A" w:rsidRPr="00E34A78" w:rsidRDefault="00E34A78" w:rsidP="00E34A78">
      <w:pPr>
        <w:jc w:val="center"/>
        <w:rPr>
          <w:b/>
          <w:sz w:val="20"/>
        </w:rPr>
      </w:pPr>
      <w:r w:rsidRPr="00E34A78">
        <w:rPr>
          <w:b/>
          <w:sz w:val="20"/>
        </w:rPr>
        <w:lastRenderedPageBreak/>
        <w:t>MISE EN APPLICATION DU PPCR (mise à jour des décrets de décembre 2017)</w:t>
      </w:r>
    </w:p>
    <w:p w:rsidR="00E34A78" w:rsidRDefault="00E34A78" w:rsidP="009A5C61">
      <w:pPr>
        <w:jc w:val="both"/>
        <w:rPr>
          <w:sz w:val="20"/>
        </w:rPr>
      </w:pPr>
    </w:p>
    <w:tbl>
      <w:tblPr>
        <w:tblStyle w:val="Grilledutableau"/>
        <w:tblW w:w="0" w:type="auto"/>
        <w:tblLook w:val="04A0" w:firstRow="1" w:lastRow="0" w:firstColumn="1" w:lastColumn="0" w:noHBand="0" w:noVBand="1"/>
      </w:tblPr>
      <w:tblGrid>
        <w:gridCol w:w="3847"/>
        <w:gridCol w:w="3847"/>
        <w:gridCol w:w="3847"/>
        <w:gridCol w:w="3847"/>
      </w:tblGrid>
      <w:tr w:rsidR="00BF0064" w:rsidRPr="00BF0064" w:rsidTr="00BF0064">
        <w:tc>
          <w:tcPr>
            <w:tcW w:w="3847" w:type="dxa"/>
          </w:tcPr>
          <w:p w:rsidR="00BF0064" w:rsidRPr="00BF0064" w:rsidRDefault="00BF0064" w:rsidP="00BF0064">
            <w:pPr>
              <w:jc w:val="center"/>
              <w:rPr>
                <w:b/>
                <w:sz w:val="20"/>
              </w:rPr>
            </w:pPr>
            <w:r w:rsidRPr="00BF0064">
              <w:rPr>
                <w:b/>
                <w:sz w:val="20"/>
              </w:rPr>
              <w:t>CADRES D’EMPLOIS</w:t>
            </w:r>
          </w:p>
        </w:tc>
        <w:tc>
          <w:tcPr>
            <w:tcW w:w="3847" w:type="dxa"/>
          </w:tcPr>
          <w:p w:rsidR="00BF0064" w:rsidRPr="00BF0064" w:rsidRDefault="00BF0064" w:rsidP="00BF0064">
            <w:pPr>
              <w:jc w:val="center"/>
              <w:rPr>
                <w:b/>
                <w:sz w:val="20"/>
              </w:rPr>
            </w:pPr>
            <w:r w:rsidRPr="00BF0064">
              <w:rPr>
                <w:b/>
                <w:sz w:val="20"/>
              </w:rPr>
              <w:t>Mesures de revalorisation indiciaire avec ou sans modification de carrière à compter du</w:t>
            </w:r>
          </w:p>
        </w:tc>
        <w:tc>
          <w:tcPr>
            <w:tcW w:w="3847" w:type="dxa"/>
          </w:tcPr>
          <w:p w:rsidR="00BF0064" w:rsidRPr="00BF0064" w:rsidRDefault="00BF0064" w:rsidP="00BF0064">
            <w:pPr>
              <w:jc w:val="center"/>
              <w:rPr>
                <w:b/>
                <w:sz w:val="20"/>
              </w:rPr>
            </w:pPr>
            <w:r w:rsidRPr="00BF0064">
              <w:rPr>
                <w:b/>
                <w:sz w:val="20"/>
              </w:rPr>
              <w:t>Mesures statutaires à compter du</w:t>
            </w:r>
          </w:p>
        </w:tc>
        <w:tc>
          <w:tcPr>
            <w:tcW w:w="3847" w:type="dxa"/>
          </w:tcPr>
          <w:p w:rsidR="00BF0064" w:rsidRPr="00BF0064" w:rsidRDefault="00BF0064" w:rsidP="00BF0064">
            <w:pPr>
              <w:jc w:val="center"/>
              <w:rPr>
                <w:b/>
                <w:sz w:val="20"/>
              </w:rPr>
            </w:pPr>
            <w:r w:rsidRPr="00BF0064">
              <w:rPr>
                <w:b/>
                <w:sz w:val="20"/>
              </w:rPr>
              <w:t>Dispositif de transfert primes/points à compter de</w:t>
            </w:r>
          </w:p>
        </w:tc>
      </w:tr>
      <w:tr w:rsidR="00BF0064" w:rsidRPr="009A5A9D" w:rsidTr="000A2DAF">
        <w:tc>
          <w:tcPr>
            <w:tcW w:w="15388" w:type="dxa"/>
            <w:gridSpan w:val="4"/>
          </w:tcPr>
          <w:p w:rsidR="00BF0064" w:rsidRPr="009A5A9D" w:rsidRDefault="00BF0064" w:rsidP="009A5C61">
            <w:pPr>
              <w:jc w:val="both"/>
              <w:rPr>
                <w:b/>
                <w:sz w:val="20"/>
              </w:rPr>
            </w:pPr>
            <w:r w:rsidRPr="009A5A9D">
              <w:rPr>
                <w:b/>
                <w:sz w:val="20"/>
              </w:rPr>
              <w:t>CATEGORIE A</w:t>
            </w:r>
          </w:p>
        </w:tc>
      </w:tr>
      <w:tr w:rsidR="00BF0064" w:rsidTr="00BF0064">
        <w:tc>
          <w:tcPr>
            <w:tcW w:w="3847" w:type="dxa"/>
          </w:tcPr>
          <w:p w:rsidR="00BF0064" w:rsidRPr="009A5A9D" w:rsidRDefault="00BF0064" w:rsidP="009A5C61">
            <w:pPr>
              <w:jc w:val="both"/>
              <w:rPr>
                <w:b/>
                <w:sz w:val="20"/>
                <w:u w:val="single"/>
              </w:rPr>
            </w:pPr>
            <w:r w:rsidRPr="009A5A9D">
              <w:rPr>
                <w:b/>
                <w:sz w:val="20"/>
                <w:u w:val="single"/>
              </w:rPr>
              <w:t>Cadres d’emplois médico-sociaux</w:t>
            </w:r>
          </w:p>
          <w:p w:rsidR="00BF0064" w:rsidRDefault="00BF0064" w:rsidP="00BF0064">
            <w:pPr>
              <w:pStyle w:val="Paragraphedeliste"/>
              <w:numPr>
                <w:ilvl w:val="0"/>
                <w:numId w:val="2"/>
              </w:numPr>
              <w:jc w:val="both"/>
              <w:rPr>
                <w:sz w:val="20"/>
              </w:rPr>
            </w:pPr>
            <w:r>
              <w:rPr>
                <w:sz w:val="20"/>
              </w:rPr>
              <w:t>Infirmiers en soins généraux</w:t>
            </w:r>
          </w:p>
          <w:p w:rsidR="00BF0064" w:rsidRPr="00BF0064" w:rsidRDefault="00BF0064" w:rsidP="00BF0064">
            <w:pPr>
              <w:pStyle w:val="Paragraphedeliste"/>
              <w:numPr>
                <w:ilvl w:val="0"/>
                <w:numId w:val="2"/>
              </w:numPr>
              <w:jc w:val="both"/>
              <w:rPr>
                <w:sz w:val="20"/>
              </w:rPr>
            </w:pPr>
            <w:r>
              <w:rPr>
                <w:sz w:val="20"/>
              </w:rPr>
              <w:t>Puéricultrices territoriales (version 2014)</w:t>
            </w:r>
          </w:p>
        </w:tc>
        <w:tc>
          <w:tcPr>
            <w:tcW w:w="3847" w:type="dxa"/>
          </w:tcPr>
          <w:p w:rsidR="00BF0064" w:rsidRDefault="00BF0064" w:rsidP="00BF0064">
            <w:pPr>
              <w:jc w:val="center"/>
              <w:rPr>
                <w:sz w:val="20"/>
              </w:rPr>
            </w:pPr>
          </w:p>
          <w:p w:rsidR="00BF0064" w:rsidRDefault="00BF0064" w:rsidP="00BF0064">
            <w:pPr>
              <w:jc w:val="center"/>
              <w:rPr>
                <w:sz w:val="20"/>
              </w:rPr>
            </w:pPr>
            <w:r>
              <w:rPr>
                <w:sz w:val="20"/>
              </w:rPr>
              <w:t>01/01/2016</w:t>
            </w:r>
          </w:p>
          <w:p w:rsidR="00BF0064" w:rsidRDefault="00BF0064" w:rsidP="00BF0064">
            <w:pPr>
              <w:jc w:val="center"/>
              <w:rPr>
                <w:sz w:val="20"/>
              </w:rPr>
            </w:pPr>
            <w:r>
              <w:rPr>
                <w:sz w:val="20"/>
              </w:rPr>
              <w:t>01/01/2017</w:t>
            </w:r>
          </w:p>
          <w:p w:rsidR="00BF0064" w:rsidRDefault="00BF0064" w:rsidP="00BF0064">
            <w:pPr>
              <w:jc w:val="center"/>
              <w:rPr>
                <w:sz w:val="20"/>
              </w:rPr>
            </w:pPr>
            <w:r>
              <w:rPr>
                <w:sz w:val="20"/>
              </w:rPr>
              <w:t>01/01/2019</w:t>
            </w:r>
          </w:p>
          <w:p w:rsidR="00BF0064" w:rsidRDefault="00BF0064" w:rsidP="00BF0064">
            <w:pPr>
              <w:jc w:val="center"/>
              <w:rPr>
                <w:sz w:val="20"/>
              </w:rPr>
            </w:pPr>
            <w:r w:rsidRPr="00487AB3">
              <w:rPr>
                <w:sz w:val="20"/>
                <w:highlight w:val="lightGray"/>
              </w:rPr>
              <w:t>01/01/2020</w:t>
            </w:r>
          </w:p>
          <w:p w:rsidR="00BF0064" w:rsidRDefault="00BF0064" w:rsidP="00BF0064">
            <w:pPr>
              <w:jc w:val="center"/>
              <w:rPr>
                <w:sz w:val="20"/>
              </w:rPr>
            </w:pPr>
          </w:p>
          <w:p w:rsidR="00BF0064" w:rsidRDefault="00BF0064" w:rsidP="00BF0064">
            <w:pPr>
              <w:jc w:val="center"/>
              <w:rPr>
                <w:sz w:val="20"/>
              </w:rPr>
            </w:pPr>
          </w:p>
        </w:tc>
        <w:tc>
          <w:tcPr>
            <w:tcW w:w="3847" w:type="dxa"/>
          </w:tcPr>
          <w:p w:rsidR="00BF0064" w:rsidRDefault="00BF0064" w:rsidP="009A5C61">
            <w:pPr>
              <w:jc w:val="both"/>
              <w:rPr>
                <w:sz w:val="20"/>
              </w:rPr>
            </w:pPr>
          </w:p>
        </w:tc>
        <w:tc>
          <w:tcPr>
            <w:tcW w:w="3847" w:type="dxa"/>
          </w:tcPr>
          <w:p w:rsidR="00BF0064" w:rsidRDefault="00BF0064" w:rsidP="009A5C61">
            <w:pPr>
              <w:jc w:val="both"/>
              <w:rPr>
                <w:sz w:val="20"/>
              </w:rPr>
            </w:pPr>
          </w:p>
          <w:tbl>
            <w:tblPr>
              <w:tblStyle w:val="Grilledutableau"/>
              <w:tblW w:w="0" w:type="auto"/>
              <w:tblLook w:val="04A0" w:firstRow="1" w:lastRow="0" w:firstColumn="1" w:lastColumn="0" w:noHBand="0" w:noVBand="1"/>
            </w:tblPr>
            <w:tblGrid>
              <w:gridCol w:w="1810"/>
              <w:gridCol w:w="1811"/>
            </w:tblGrid>
            <w:tr w:rsidR="00BF0064" w:rsidTr="00BF0064">
              <w:tc>
                <w:tcPr>
                  <w:tcW w:w="1810" w:type="dxa"/>
                </w:tcPr>
                <w:p w:rsidR="00BF0064" w:rsidRDefault="00BF0064" w:rsidP="009A5C61">
                  <w:pPr>
                    <w:jc w:val="both"/>
                    <w:rPr>
                      <w:sz w:val="20"/>
                    </w:rPr>
                  </w:pPr>
                  <w:r>
                    <w:rPr>
                      <w:sz w:val="20"/>
                    </w:rPr>
                    <w:t>Années</w:t>
                  </w:r>
                </w:p>
              </w:tc>
              <w:tc>
                <w:tcPr>
                  <w:tcW w:w="1811" w:type="dxa"/>
                </w:tcPr>
                <w:p w:rsidR="00BF0064" w:rsidRDefault="00BF0064" w:rsidP="009A5C61">
                  <w:pPr>
                    <w:jc w:val="both"/>
                    <w:rPr>
                      <w:sz w:val="20"/>
                    </w:rPr>
                  </w:pPr>
                  <w:r>
                    <w:rPr>
                      <w:sz w:val="20"/>
                    </w:rPr>
                    <w:t>Montant maxi abattement</w:t>
                  </w:r>
                </w:p>
              </w:tc>
            </w:tr>
            <w:tr w:rsidR="00BF0064" w:rsidTr="00BF0064">
              <w:tc>
                <w:tcPr>
                  <w:tcW w:w="1810" w:type="dxa"/>
                </w:tcPr>
                <w:p w:rsidR="00BF0064" w:rsidRDefault="00BF0064" w:rsidP="009A5C61">
                  <w:pPr>
                    <w:jc w:val="both"/>
                    <w:rPr>
                      <w:sz w:val="20"/>
                    </w:rPr>
                  </w:pPr>
                  <w:r>
                    <w:rPr>
                      <w:sz w:val="20"/>
                    </w:rPr>
                    <w:t>2016</w:t>
                  </w:r>
                </w:p>
              </w:tc>
              <w:tc>
                <w:tcPr>
                  <w:tcW w:w="1811" w:type="dxa"/>
                </w:tcPr>
                <w:p w:rsidR="00BF0064" w:rsidRDefault="00BF0064" w:rsidP="009A5C61">
                  <w:pPr>
                    <w:jc w:val="both"/>
                    <w:rPr>
                      <w:sz w:val="20"/>
                    </w:rPr>
                  </w:pPr>
                  <w:r>
                    <w:rPr>
                      <w:sz w:val="20"/>
                    </w:rPr>
                    <w:t>167 €</w:t>
                  </w:r>
                </w:p>
              </w:tc>
            </w:tr>
            <w:tr w:rsidR="00BF0064" w:rsidTr="00BF0064">
              <w:tc>
                <w:tcPr>
                  <w:tcW w:w="1810" w:type="dxa"/>
                </w:tcPr>
                <w:p w:rsidR="00BF0064" w:rsidRDefault="00BF0064" w:rsidP="009A5C61">
                  <w:pPr>
                    <w:jc w:val="both"/>
                    <w:rPr>
                      <w:sz w:val="20"/>
                    </w:rPr>
                  </w:pPr>
                  <w:r>
                    <w:rPr>
                      <w:sz w:val="20"/>
                    </w:rPr>
                    <w:t>à/c 2017</w:t>
                  </w:r>
                </w:p>
              </w:tc>
              <w:tc>
                <w:tcPr>
                  <w:tcW w:w="1811" w:type="dxa"/>
                </w:tcPr>
                <w:p w:rsidR="00BF0064" w:rsidRDefault="00BF0064" w:rsidP="009A5C61">
                  <w:pPr>
                    <w:jc w:val="both"/>
                    <w:rPr>
                      <w:sz w:val="20"/>
                    </w:rPr>
                  </w:pPr>
                  <w:r>
                    <w:rPr>
                      <w:sz w:val="20"/>
                    </w:rPr>
                    <w:t>389 €</w:t>
                  </w:r>
                </w:p>
              </w:tc>
            </w:tr>
            <w:tr w:rsidR="00BF0064" w:rsidTr="00BF0064">
              <w:tc>
                <w:tcPr>
                  <w:tcW w:w="1810" w:type="dxa"/>
                </w:tcPr>
                <w:p w:rsidR="00BF0064" w:rsidRDefault="00BF0064" w:rsidP="009A5C61">
                  <w:pPr>
                    <w:jc w:val="both"/>
                    <w:rPr>
                      <w:sz w:val="20"/>
                    </w:rPr>
                  </w:pPr>
                </w:p>
              </w:tc>
              <w:tc>
                <w:tcPr>
                  <w:tcW w:w="1811" w:type="dxa"/>
                </w:tcPr>
                <w:p w:rsidR="00BF0064" w:rsidRDefault="00BF0064" w:rsidP="009A5C61">
                  <w:pPr>
                    <w:jc w:val="both"/>
                    <w:rPr>
                      <w:sz w:val="20"/>
                    </w:rPr>
                  </w:pPr>
                </w:p>
              </w:tc>
            </w:tr>
          </w:tbl>
          <w:p w:rsidR="00BF0064" w:rsidRDefault="00BF0064" w:rsidP="009A5C61">
            <w:pPr>
              <w:jc w:val="both"/>
              <w:rPr>
                <w:sz w:val="20"/>
              </w:rPr>
            </w:pPr>
          </w:p>
        </w:tc>
      </w:tr>
      <w:tr w:rsidR="00BF0064" w:rsidTr="00152AC1">
        <w:tc>
          <w:tcPr>
            <w:tcW w:w="3847" w:type="dxa"/>
          </w:tcPr>
          <w:p w:rsidR="00BF0064" w:rsidRPr="009A5A9D" w:rsidRDefault="00BF0064" w:rsidP="00152AC1">
            <w:pPr>
              <w:jc w:val="both"/>
              <w:rPr>
                <w:b/>
                <w:sz w:val="20"/>
                <w:u w:val="single"/>
              </w:rPr>
            </w:pPr>
            <w:r w:rsidRPr="009A5A9D">
              <w:rPr>
                <w:b/>
                <w:sz w:val="20"/>
                <w:u w:val="single"/>
              </w:rPr>
              <w:t>Autres Cadres d’emplois médico-sociaux</w:t>
            </w:r>
          </w:p>
          <w:p w:rsidR="00BF0064" w:rsidRDefault="00BF0064" w:rsidP="00152AC1">
            <w:pPr>
              <w:pStyle w:val="Paragraphedeliste"/>
              <w:numPr>
                <w:ilvl w:val="0"/>
                <w:numId w:val="2"/>
              </w:numPr>
              <w:jc w:val="both"/>
              <w:rPr>
                <w:sz w:val="20"/>
              </w:rPr>
            </w:pPr>
            <w:r>
              <w:rPr>
                <w:sz w:val="20"/>
              </w:rPr>
              <w:t>Cadres de santé  paramédicaux</w:t>
            </w:r>
          </w:p>
          <w:p w:rsidR="00BF0064" w:rsidRDefault="00BF0064" w:rsidP="00BF0064">
            <w:pPr>
              <w:pStyle w:val="Paragraphedeliste"/>
              <w:numPr>
                <w:ilvl w:val="0"/>
                <w:numId w:val="2"/>
              </w:numPr>
              <w:jc w:val="both"/>
              <w:rPr>
                <w:sz w:val="20"/>
              </w:rPr>
            </w:pPr>
            <w:r>
              <w:rPr>
                <w:sz w:val="20"/>
              </w:rPr>
              <w:t xml:space="preserve">Puéricultrices cadres territoriaux de santé </w:t>
            </w:r>
          </w:p>
          <w:p w:rsidR="00BF0064" w:rsidRDefault="00BF0064" w:rsidP="00BF0064">
            <w:pPr>
              <w:pStyle w:val="Paragraphedeliste"/>
              <w:numPr>
                <w:ilvl w:val="0"/>
                <w:numId w:val="2"/>
              </w:numPr>
              <w:jc w:val="both"/>
              <w:rPr>
                <w:sz w:val="20"/>
              </w:rPr>
            </w:pPr>
            <w:r>
              <w:rPr>
                <w:sz w:val="20"/>
              </w:rPr>
              <w:t>Puéricultrices territoriales (version 1992)</w:t>
            </w:r>
          </w:p>
          <w:p w:rsidR="00BF0064" w:rsidRDefault="00BF0064" w:rsidP="00BF0064">
            <w:pPr>
              <w:pStyle w:val="Paragraphedeliste"/>
              <w:numPr>
                <w:ilvl w:val="0"/>
                <w:numId w:val="2"/>
              </w:numPr>
              <w:jc w:val="both"/>
              <w:rPr>
                <w:sz w:val="20"/>
              </w:rPr>
            </w:pPr>
            <w:r>
              <w:rPr>
                <w:sz w:val="20"/>
              </w:rPr>
              <w:t>Cadres de santé infirmiers et techniciens paramédicaux</w:t>
            </w:r>
          </w:p>
          <w:p w:rsidR="00BF0064" w:rsidRPr="00BF0064" w:rsidRDefault="00BF0064" w:rsidP="00BF0064">
            <w:pPr>
              <w:ind w:left="360"/>
              <w:jc w:val="both"/>
              <w:rPr>
                <w:sz w:val="20"/>
              </w:rPr>
            </w:pPr>
          </w:p>
        </w:tc>
        <w:tc>
          <w:tcPr>
            <w:tcW w:w="3847" w:type="dxa"/>
          </w:tcPr>
          <w:p w:rsidR="00BF0064" w:rsidRDefault="00BF0064" w:rsidP="00152AC1">
            <w:pPr>
              <w:jc w:val="center"/>
              <w:rPr>
                <w:sz w:val="20"/>
              </w:rPr>
            </w:pPr>
          </w:p>
          <w:p w:rsidR="00BF0064" w:rsidRDefault="00BF0064" w:rsidP="00152AC1">
            <w:pPr>
              <w:jc w:val="center"/>
              <w:rPr>
                <w:sz w:val="20"/>
              </w:rPr>
            </w:pPr>
          </w:p>
          <w:p w:rsidR="00BF0064" w:rsidRDefault="00BF0064" w:rsidP="00152AC1">
            <w:pPr>
              <w:jc w:val="center"/>
              <w:rPr>
                <w:sz w:val="20"/>
              </w:rPr>
            </w:pPr>
          </w:p>
          <w:p w:rsidR="00BF0064" w:rsidRDefault="00BF0064" w:rsidP="00152AC1">
            <w:pPr>
              <w:jc w:val="center"/>
              <w:rPr>
                <w:sz w:val="20"/>
              </w:rPr>
            </w:pPr>
            <w:r>
              <w:rPr>
                <w:sz w:val="20"/>
              </w:rPr>
              <w:t>01/01/2016</w:t>
            </w:r>
          </w:p>
          <w:p w:rsidR="00BF0064" w:rsidRDefault="00BF0064" w:rsidP="00152AC1">
            <w:pPr>
              <w:jc w:val="center"/>
              <w:rPr>
                <w:sz w:val="20"/>
              </w:rPr>
            </w:pPr>
            <w:r>
              <w:rPr>
                <w:sz w:val="20"/>
              </w:rPr>
              <w:t>01/01/2017</w:t>
            </w:r>
          </w:p>
          <w:p w:rsidR="00BF0064" w:rsidRDefault="00BF0064" w:rsidP="00152AC1">
            <w:pPr>
              <w:jc w:val="center"/>
              <w:rPr>
                <w:sz w:val="20"/>
              </w:rPr>
            </w:pPr>
            <w:r>
              <w:rPr>
                <w:sz w:val="20"/>
              </w:rPr>
              <w:t>01/01/2019</w:t>
            </w:r>
          </w:p>
          <w:p w:rsidR="00BF0064" w:rsidRDefault="00BF0064" w:rsidP="00152AC1">
            <w:pPr>
              <w:jc w:val="center"/>
              <w:rPr>
                <w:sz w:val="20"/>
              </w:rPr>
            </w:pPr>
            <w:r w:rsidRPr="00487AB3">
              <w:rPr>
                <w:sz w:val="20"/>
                <w:highlight w:val="lightGray"/>
              </w:rPr>
              <w:t>01/01/2020</w:t>
            </w:r>
          </w:p>
          <w:p w:rsidR="00BF0064" w:rsidRDefault="00BF0064" w:rsidP="00152AC1">
            <w:pPr>
              <w:jc w:val="center"/>
              <w:rPr>
                <w:sz w:val="20"/>
              </w:rPr>
            </w:pPr>
          </w:p>
          <w:p w:rsidR="00BF0064" w:rsidRDefault="00BF0064" w:rsidP="00152AC1">
            <w:pPr>
              <w:jc w:val="center"/>
              <w:rPr>
                <w:sz w:val="20"/>
              </w:rPr>
            </w:pPr>
          </w:p>
          <w:p w:rsidR="00BF0064" w:rsidRDefault="00BF0064" w:rsidP="00152AC1">
            <w:pPr>
              <w:jc w:val="center"/>
              <w:rPr>
                <w:sz w:val="20"/>
              </w:rPr>
            </w:pPr>
          </w:p>
        </w:tc>
        <w:tc>
          <w:tcPr>
            <w:tcW w:w="3847" w:type="dxa"/>
          </w:tcPr>
          <w:p w:rsidR="00BF0064" w:rsidRDefault="00BF0064" w:rsidP="00152AC1">
            <w:pPr>
              <w:jc w:val="both"/>
              <w:rPr>
                <w:sz w:val="20"/>
              </w:rPr>
            </w:pPr>
          </w:p>
        </w:tc>
        <w:tc>
          <w:tcPr>
            <w:tcW w:w="3847" w:type="dxa"/>
          </w:tcPr>
          <w:p w:rsidR="00BF0064" w:rsidRDefault="00BF0064" w:rsidP="00152AC1">
            <w:pPr>
              <w:jc w:val="both"/>
              <w:rPr>
                <w:sz w:val="20"/>
              </w:rPr>
            </w:pPr>
          </w:p>
          <w:tbl>
            <w:tblPr>
              <w:tblStyle w:val="Grilledutableau"/>
              <w:tblW w:w="0" w:type="auto"/>
              <w:tblLook w:val="04A0" w:firstRow="1" w:lastRow="0" w:firstColumn="1" w:lastColumn="0" w:noHBand="0" w:noVBand="1"/>
            </w:tblPr>
            <w:tblGrid>
              <w:gridCol w:w="1810"/>
              <w:gridCol w:w="1811"/>
            </w:tblGrid>
            <w:tr w:rsidR="00BF0064" w:rsidTr="00152AC1">
              <w:tc>
                <w:tcPr>
                  <w:tcW w:w="1810" w:type="dxa"/>
                </w:tcPr>
                <w:p w:rsidR="00BF0064" w:rsidRDefault="00BF0064" w:rsidP="00152AC1">
                  <w:pPr>
                    <w:jc w:val="both"/>
                    <w:rPr>
                      <w:sz w:val="20"/>
                    </w:rPr>
                  </w:pPr>
                  <w:r>
                    <w:rPr>
                      <w:sz w:val="20"/>
                    </w:rPr>
                    <w:t>Années</w:t>
                  </w:r>
                </w:p>
              </w:tc>
              <w:tc>
                <w:tcPr>
                  <w:tcW w:w="1811" w:type="dxa"/>
                </w:tcPr>
                <w:p w:rsidR="00BF0064" w:rsidRDefault="00BF0064" w:rsidP="00152AC1">
                  <w:pPr>
                    <w:jc w:val="both"/>
                    <w:rPr>
                      <w:sz w:val="20"/>
                    </w:rPr>
                  </w:pPr>
                  <w:r>
                    <w:rPr>
                      <w:sz w:val="20"/>
                    </w:rPr>
                    <w:t>Montant maxi abattement</w:t>
                  </w:r>
                </w:p>
              </w:tc>
            </w:tr>
            <w:tr w:rsidR="00BF0064" w:rsidTr="00152AC1">
              <w:tc>
                <w:tcPr>
                  <w:tcW w:w="1810" w:type="dxa"/>
                </w:tcPr>
                <w:p w:rsidR="00BF0064" w:rsidRDefault="00BF0064" w:rsidP="00152AC1">
                  <w:pPr>
                    <w:jc w:val="both"/>
                    <w:rPr>
                      <w:sz w:val="20"/>
                    </w:rPr>
                  </w:pPr>
                  <w:r>
                    <w:rPr>
                      <w:sz w:val="20"/>
                    </w:rPr>
                    <w:t>2016</w:t>
                  </w:r>
                </w:p>
              </w:tc>
              <w:tc>
                <w:tcPr>
                  <w:tcW w:w="1811" w:type="dxa"/>
                </w:tcPr>
                <w:p w:rsidR="00BF0064" w:rsidRDefault="00BF0064" w:rsidP="00152AC1">
                  <w:pPr>
                    <w:jc w:val="both"/>
                    <w:rPr>
                      <w:sz w:val="20"/>
                    </w:rPr>
                  </w:pPr>
                  <w:r>
                    <w:rPr>
                      <w:sz w:val="20"/>
                    </w:rPr>
                    <w:t>167 €</w:t>
                  </w:r>
                </w:p>
              </w:tc>
            </w:tr>
            <w:tr w:rsidR="00BF0064" w:rsidTr="00152AC1">
              <w:tc>
                <w:tcPr>
                  <w:tcW w:w="1810" w:type="dxa"/>
                </w:tcPr>
                <w:p w:rsidR="00BF0064" w:rsidRDefault="00BF0064" w:rsidP="00152AC1">
                  <w:pPr>
                    <w:jc w:val="both"/>
                    <w:rPr>
                      <w:sz w:val="20"/>
                    </w:rPr>
                  </w:pPr>
                  <w:r>
                    <w:rPr>
                      <w:sz w:val="20"/>
                    </w:rPr>
                    <w:t>à/c 2017</w:t>
                  </w:r>
                </w:p>
              </w:tc>
              <w:tc>
                <w:tcPr>
                  <w:tcW w:w="1811" w:type="dxa"/>
                </w:tcPr>
                <w:p w:rsidR="00BF0064" w:rsidRDefault="00BF0064" w:rsidP="00152AC1">
                  <w:pPr>
                    <w:jc w:val="both"/>
                    <w:rPr>
                      <w:sz w:val="20"/>
                    </w:rPr>
                  </w:pPr>
                  <w:r>
                    <w:rPr>
                      <w:sz w:val="20"/>
                    </w:rPr>
                    <w:t>389 €</w:t>
                  </w:r>
                </w:p>
              </w:tc>
            </w:tr>
            <w:tr w:rsidR="00BF0064" w:rsidTr="00152AC1">
              <w:tc>
                <w:tcPr>
                  <w:tcW w:w="1810" w:type="dxa"/>
                </w:tcPr>
                <w:p w:rsidR="00BF0064" w:rsidRDefault="00BF0064" w:rsidP="00152AC1">
                  <w:pPr>
                    <w:jc w:val="both"/>
                    <w:rPr>
                      <w:sz w:val="20"/>
                    </w:rPr>
                  </w:pPr>
                </w:p>
              </w:tc>
              <w:tc>
                <w:tcPr>
                  <w:tcW w:w="1811" w:type="dxa"/>
                </w:tcPr>
                <w:p w:rsidR="00BF0064" w:rsidRDefault="00BF0064" w:rsidP="00152AC1">
                  <w:pPr>
                    <w:jc w:val="both"/>
                    <w:rPr>
                      <w:sz w:val="20"/>
                    </w:rPr>
                  </w:pPr>
                </w:p>
              </w:tc>
            </w:tr>
          </w:tbl>
          <w:p w:rsidR="00BF0064" w:rsidRDefault="00BF0064" w:rsidP="00152AC1">
            <w:pPr>
              <w:jc w:val="both"/>
              <w:rPr>
                <w:sz w:val="20"/>
              </w:rPr>
            </w:pPr>
          </w:p>
        </w:tc>
      </w:tr>
      <w:tr w:rsidR="00BF0064" w:rsidTr="00152AC1">
        <w:tc>
          <w:tcPr>
            <w:tcW w:w="3847" w:type="dxa"/>
          </w:tcPr>
          <w:p w:rsidR="00BF0064" w:rsidRPr="009A5A9D" w:rsidRDefault="00BF0064" w:rsidP="00152AC1">
            <w:pPr>
              <w:jc w:val="both"/>
              <w:rPr>
                <w:b/>
                <w:sz w:val="20"/>
                <w:u w:val="single"/>
              </w:rPr>
            </w:pPr>
            <w:r w:rsidRPr="009A5A9D">
              <w:rPr>
                <w:b/>
                <w:sz w:val="20"/>
                <w:u w:val="single"/>
              </w:rPr>
              <w:t>Cadre d’emplois social</w:t>
            </w:r>
          </w:p>
          <w:p w:rsidR="00BF0064" w:rsidRPr="00BF0064" w:rsidRDefault="00BF0064" w:rsidP="00BF0064">
            <w:pPr>
              <w:pStyle w:val="Paragraphedeliste"/>
              <w:numPr>
                <w:ilvl w:val="0"/>
                <w:numId w:val="2"/>
              </w:numPr>
              <w:jc w:val="both"/>
              <w:rPr>
                <w:sz w:val="20"/>
              </w:rPr>
            </w:pPr>
            <w:r>
              <w:rPr>
                <w:sz w:val="20"/>
              </w:rPr>
              <w:t>Conseillers socio-éducatifs</w:t>
            </w:r>
          </w:p>
          <w:p w:rsidR="00BF0064" w:rsidRPr="00BF0064" w:rsidRDefault="00BF0064" w:rsidP="009368AF">
            <w:pPr>
              <w:pStyle w:val="Paragraphedeliste"/>
              <w:jc w:val="both"/>
              <w:rPr>
                <w:sz w:val="20"/>
              </w:rPr>
            </w:pPr>
          </w:p>
        </w:tc>
        <w:tc>
          <w:tcPr>
            <w:tcW w:w="3847" w:type="dxa"/>
          </w:tcPr>
          <w:p w:rsidR="00BF0064" w:rsidRDefault="00BF0064" w:rsidP="00152AC1">
            <w:pPr>
              <w:jc w:val="center"/>
              <w:rPr>
                <w:sz w:val="20"/>
              </w:rPr>
            </w:pPr>
          </w:p>
          <w:p w:rsidR="00BF0064" w:rsidRDefault="00BF0064" w:rsidP="00152AC1">
            <w:pPr>
              <w:jc w:val="center"/>
              <w:rPr>
                <w:sz w:val="20"/>
              </w:rPr>
            </w:pPr>
            <w:r>
              <w:rPr>
                <w:sz w:val="20"/>
              </w:rPr>
              <w:t>01/01/2016</w:t>
            </w:r>
          </w:p>
          <w:p w:rsidR="00BF0064" w:rsidRDefault="00BF0064" w:rsidP="00152AC1">
            <w:pPr>
              <w:jc w:val="center"/>
              <w:rPr>
                <w:sz w:val="20"/>
              </w:rPr>
            </w:pPr>
            <w:r>
              <w:rPr>
                <w:sz w:val="20"/>
              </w:rPr>
              <w:t>01/01/2017</w:t>
            </w:r>
          </w:p>
          <w:p w:rsidR="00BF0064" w:rsidRDefault="00BF0064" w:rsidP="00152AC1">
            <w:pPr>
              <w:jc w:val="center"/>
              <w:rPr>
                <w:sz w:val="20"/>
              </w:rPr>
            </w:pPr>
            <w:r>
              <w:rPr>
                <w:sz w:val="20"/>
              </w:rPr>
              <w:t>01/01/2019</w:t>
            </w:r>
          </w:p>
          <w:p w:rsidR="00BF0064" w:rsidRDefault="00BF0064" w:rsidP="00152AC1">
            <w:pPr>
              <w:jc w:val="center"/>
              <w:rPr>
                <w:sz w:val="20"/>
              </w:rPr>
            </w:pPr>
          </w:p>
          <w:p w:rsidR="009A5A9D" w:rsidRDefault="009A5A9D" w:rsidP="00152AC1">
            <w:pPr>
              <w:jc w:val="center"/>
              <w:rPr>
                <w:sz w:val="20"/>
              </w:rPr>
            </w:pPr>
          </w:p>
          <w:p w:rsidR="00BF0064" w:rsidRDefault="00BF0064" w:rsidP="00152AC1">
            <w:pPr>
              <w:jc w:val="center"/>
              <w:rPr>
                <w:sz w:val="20"/>
              </w:rPr>
            </w:pPr>
          </w:p>
        </w:tc>
        <w:tc>
          <w:tcPr>
            <w:tcW w:w="3847" w:type="dxa"/>
          </w:tcPr>
          <w:p w:rsidR="009A5A9D" w:rsidRDefault="009A5A9D" w:rsidP="00152AC1">
            <w:pPr>
              <w:jc w:val="both"/>
              <w:rPr>
                <w:sz w:val="20"/>
              </w:rPr>
            </w:pPr>
          </w:p>
          <w:p w:rsidR="00BF0064" w:rsidRDefault="00BF0064" w:rsidP="00152AC1">
            <w:pPr>
              <w:jc w:val="both"/>
              <w:rPr>
                <w:sz w:val="20"/>
              </w:rPr>
            </w:pPr>
            <w:r w:rsidRPr="009A5A9D">
              <w:rPr>
                <w:sz w:val="20"/>
                <w:u w:val="single"/>
              </w:rPr>
              <w:t>01/02/2019</w:t>
            </w:r>
            <w:r>
              <w:rPr>
                <w:sz w:val="20"/>
              </w:rPr>
              <w:t> : nouvelle structure en 3 grades</w:t>
            </w:r>
          </w:p>
          <w:p w:rsidR="00BF0064" w:rsidRDefault="00BF0064" w:rsidP="00152AC1">
            <w:pPr>
              <w:jc w:val="both"/>
              <w:rPr>
                <w:sz w:val="20"/>
              </w:rPr>
            </w:pPr>
            <w:r w:rsidRPr="009A5A9D">
              <w:rPr>
                <w:sz w:val="20"/>
                <w:u w:val="single"/>
              </w:rPr>
              <w:t>01/01/2021</w:t>
            </w:r>
            <w:r>
              <w:rPr>
                <w:sz w:val="20"/>
              </w:rPr>
              <w:t> : revalorisation du cadre d’emplois</w:t>
            </w:r>
          </w:p>
        </w:tc>
        <w:tc>
          <w:tcPr>
            <w:tcW w:w="3847" w:type="dxa"/>
          </w:tcPr>
          <w:p w:rsidR="00BF0064" w:rsidRDefault="00BF0064" w:rsidP="00152AC1">
            <w:pPr>
              <w:jc w:val="both"/>
              <w:rPr>
                <w:sz w:val="20"/>
              </w:rPr>
            </w:pPr>
          </w:p>
          <w:tbl>
            <w:tblPr>
              <w:tblStyle w:val="Grilledutableau"/>
              <w:tblW w:w="0" w:type="auto"/>
              <w:tblLook w:val="04A0" w:firstRow="1" w:lastRow="0" w:firstColumn="1" w:lastColumn="0" w:noHBand="0" w:noVBand="1"/>
            </w:tblPr>
            <w:tblGrid>
              <w:gridCol w:w="1810"/>
              <w:gridCol w:w="1811"/>
            </w:tblGrid>
            <w:tr w:rsidR="00BF0064" w:rsidTr="00152AC1">
              <w:tc>
                <w:tcPr>
                  <w:tcW w:w="1810" w:type="dxa"/>
                </w:tcPr>
                <w:p w:rsidR="00BF0064" w:rsidRDefault="00BF0064" w:rsidP="00152AC1">
                  <w:pPr>
                    <w:jc w:val="both"/>
                    <w:rPr>
                      <w:sz w:val="20"/>
                    </w:rPr>
                  </w:pPr>
                  <w:r>
                    <w:rPr>
                      <w:sz w:val="20"/>
                    </w:rPr>
                    <w:t>Années</w:t>
                  </w:r>
                </w:p>
              </w:tc>
              <w:tc>
                <w:tcPr>
                  <w:tcW w:w="1811" w:type="dxa"/>
                </w:tcPr>
                <w:p w:rsidR="00BF0064" w:rsidRDefault="00BF0064" w:rsidP="00152AC1">
                  <w:pPr>
                    <w:jc w:val="both"/>
                    <w:rPr>
                      <w:sz w:val="20"/>
                    </w:rPr>
                  </w:pPr>
                  <w:r>
                    <w:rPr>
                      <w:sz w:val="20"/>
                    </w:rPr>
                    <w:t>Montant maxi abattement</w:t>
                  </w:r>
                </w:p>
              </w:tc>
            </w:tr>
            <w:tr w:rsidR="00BF0064" w:rsidTr="00152AC1">
              <w:tc>
                <w:tcPr>
                  <w:tcW w:w="1810" w:type="dxa"/>
                </w:tcPr>
                <w:p w:rsidR="00BF0064" w:rsidRDefault="00BF0064" w:rsidP="00152AC1">
                  <w:pPr>
                    <w:jc w:val="both"/>
                    <w:rPr>
                      <w:sz w:val="20"/>
                    </w:rPr>
                  </w:pPr>
                  <w:r>
                    <w:rPr>
                      <w:sz w:val="20"/>
                    </w:rPr>
                    <w:t>2016</w:t>
                  </w:r>
                </w:p>
              </w:tc>
              <w:tc>
                <w:tcPr>
                  <w:tcW w:w="1811" w:type="dxa"/>
                </w:tcPr>
                <w:p w:rsidR="00BF0064" w:rsidRDefault="00BF0064" w:rsidP="00152AC1">
                  <w:pPr>
                    <w:jc w:val="both"/>
                    <w:rPr>
                      <w:sz w:val="20"/>
                    </w:rPr>
                  </w:pPr>
                  <w:r>
                    <w:rPr>
                      <w:sz w:val="20"/>
                    </w:rPr>
                    <w:t>167 €</w:t>
                  </w:r>
                </w:p>
              </w:tc>
            </w:tr>
            <w:tr w:rsidR="00BF0064" w:rsidTr="00152AC1">
              <w:tc>
                <w:tcPr>
                  <w:tcW w:w="1810" w:type="dxa"/>
                </w:tcPr>
                <w:p w:rsidR="00BF0064" w:rsidRDefault="00BF0064" w:rsidP="00152AC1">
                  <w:pPr>
                    <w:jc w:val="both"/>
                    <w:rPr>
                      <w:sz w:val="20"/>
                    </w:rPr>
                  </w:pPr>
                  <w:r>
                    <w:rPr>
                      <w:sz w:val="20"/>
                    </w:rPr>
                    <w:t>à/c 2017</w:t>
                  </w:r>
                </w:p>
              </w:tc>
              <w:tc>
                <w:tcPr>
                  <w:tcW w:w="1811" w:type="dxa"/>
                </w:tcPr>
                <w:p w:rsidR="00BF0064" w:rsidRDefault="00BF0064" w:rsidP="00152AC1">
                  <w:pPr>
                    <w:jc w:val="both"/>
                    <w:rPr>
                      <w:sz w:val="20"/>
                    </w:rPr>
                  </w:pPr>
                  <w:r>
                    <w:rPr>
                      <w:sz w:val="20"/>
                    </w:rPr>
                    <w:t>389 €</w:t>
                  </w:r>
                </w:p>
              </w:tc>
            </w:tr>
            <w:tr w:rsidR="00BF0064" w:rsidTr="00152AC1">
              <w:tc>
                <w:tcPr>
                  <w:tcW w:w="1810" w:type="dxa"/>
                </w:tcPr>
                <w:p w:rsidR="00BF0064" w:rsidRDefault="00BF0064" w:rsidP="00152AC1">
                  <w:pPr>
                    <w:jc w:val="both"/>
                    <w:rPr>
                      <w:sz w:val="20"/>
                    </w:rPr>
                  </w:pPr>
                </w:p>
              </w:tc>
              <w:tc>
                <w:tcPr>
                  <w:tcW w:w="1811" w:type="dxa"/>
                </w:tcPr>
                <w:p w:rsidR="00BF0064" w:rsidRDefault="00BF0064" w:rsidP="00152AC1">
                  <w:pPr>
                    <w:jc w:val="both"/>
                    <w:rPr>
                      <w:sz w:val="20"/>
                    </w:rPr>
                  </w:pPr>
                </w:p>
              </w:tc>
            </w:tr>
          </w:tbl>
          <w:p w:rsidR="00BF0064" w:rsidRDefault="00BF0064" w:rsidP="00152AC1">
            <w:pPr>
              <w:jc w:val="both"/>
              <w:rPr>
                <w:sz w:val="20"/>
              </w:rPr>
            </w:pPr>
          </w:p>
        </w:tc>
      </w:tr>
    </w:tbl>
    <w:p w:rsidR="009368AF" w:rsidRDefault="009368AF">
      <w:r>
        <w:br w:type="page"/>
      </w:r>
    </w:p>
    <w:tbl>
      <w:tblPr>
        <w:tblStyle w:val="Grilledutableau"/>
        <w:tblW w:w="0" w:type="auto"/>
        <w:tblLook w:val="04A0" w:firstRow="1" w:lastRow="0" w:firstColumn="1" w:lastColumn="0" w:noHBand="0" w:noVBand="1"/>
      </w:tblPr>
      <w:tblGrid>
        <w:gridCol w:w="3847"/>
        <w:gridCol w:w="3847"/>
        <w:gridCol w:w="3847"/>
        <w:gridCol w:w="3847"/>
      </w:tblGrid>
      <w:tr w:rsidR="009368AF" w:rsidRPr="00BF0064" w:rsidTr="009B51EE">
        <w:tc>
          <w:tcPr>
            <w:tcW w:w="3847" w:type="dxa"/>
          </w:tcPr>
          <w:p w:rsidR="009368AF" w:rsidRPr="00BF0064" w:rsidRDefault="009368AF" w:rsidP="009B51EE">
            <w:pPr>
              <w:jc w:val="center"/>
              <w:rPr>
                <w:b/>
                <w:sz w:val="20"/>
              </w:rPr>
            </w:pPr>
            <w:r w:rsidRPr="00BF0064">
              <w:rPr>
                <w:b/>
                <w:sz w:val="20"/>
              </w:rPr>
              <w:lastRenderedPageBreak/>
              <w:t>CADRES D’EMPLOIS</w:t>
            </w:r>
          </w:p>
        </w:tc>
        <w:tc>
          <w:tcPr>
            <w:tcW w:w="3847" w:type="dxa"/>
          </w:tcPr>
          <w:p w:rsidR="009368AF" w:rsidRPr="00BF0064" w:rsidRDefault="009368AF" w:rsidP="009B51EE">
            <w:pPr>
              <w:jc w:val="center"/>
              <w:rPr>
                <w:b/>
                <w:sz w:val="20"/>
              </w:rPr>
            </w:pPr>
            <w:r w:rsidRPr="00BF0064">
              <w:rPr>
                <w:b/>
                <w:sz w:val="20"/>
              </w:rPr>
              <w:t>Mesures de revalorisation indiciaire avec ou sans modification de carrière à compter du</w:t>
            </w:r>
          </w:p>
        </w:tc>
        <w:tc>
          <w:tcPr>
            <w:tcW w:w="3847" w:type="dxa"/>
          </w:tcPr>
          <w:p w:rsidR="009368AF" w:rsidRPr="00BF0064" w:rsidRDefault="009368AF" w:rsidP="009B51EE">
            <w:pPr>
              <w:jc w:val="center"/>
              <w:rPr>
                <w:b/>
                <w:sz w:val="20"/>
              </w:rPr>
            </w:pPr>
            <w:r w:rsidRPr="00BF0064">
              <w:rPr>
                <w:b/>
                <w:sz w:val="20"/>
              </w:rPr>
              <w:t>Mesures statutaires à compter du</w:t>
            </w:r>
          </w:p>
        </w:tc>
        <w:tc>
          <w:tcPr>
            <w:tcW w:w="3847" w:type="dxa"/>
          </w:tcPr>
          <w:p w:rsidR="009368AF" w:rsidRPr="00BF0064" w:rsidRDefault="009368AF" w:rsidP="009B51EE">
            <w:pPr>
              <w:jc w:val="center"/>
              <w:rPr>
                <w:b/>
                <w:sz w:val="20"/>
              </w:rPr>
            </w:pPr>
            <w:r w:rsidRPr="00BF0064">
              <w:rPr>
                <w:b/>
                <w:sz w:val="20"/>
              </w:rPr>
              <w:t>Dispositif de transfert primes/points à compter de</w:t>
            </w:r>
          </w:p>
        </w:tc>
      </w:tr>
      <w:tr w:rsidR="009368AF" w:rsidTr="009368AF">
        <w:tc>
          <w:tcPr>
            <w:tcW w:w="3847" w:type="dxa"/>
          </w:tcPr>
          <w:p w:rsidR="009368AF" w:rsidRPr="009A5A9D" w:rsidRDefault="009368AF" w:rsidP="009B51EE">
            <w:pPr>
              <w:jc w:val="both"/>
              <w:rPr>
                <w:b/>
                <w:sz w:val="20"/>
                <w:u w:val="single"/>
              </w:rPr>
            </w:pPr>
            <w:r w:rsidRPr="009A5A9D">
              <w:rPr>
                <w:b/>
                <w:sz w:val="20"/>
                <w:u w:val="single"/>
              </w:rPr>
              <w:t>Autres Cadres d’emplois de catégorie A</w:t>
            </w:r>
          </w:p>
          <w:p w:rsidR="009368AF" w:rsidRDefault="009368AF" w:rsidP="009B51EE">
            <w:pPr>
              <w:pStyle w:val="Paragraphedeliste"/>
              <w:numPr>
                <w:ilvl w:val="0"/>
                <w:numId w:val="2"/>
              </w:numPr>
              <w:jc w:val="both"/>
              <w:rPr>
                <w:sz w:val="20"/>
              </w:rPr>
            </w:pPr>
            <w:r>
              <w:rPr>
                <w:sz w:val="20"/>
              </w:rPr>
              <w:t>Attachés</w:t>
            </w:r>
          </w:p>
          <w:p w:rsidR="009368AF" w:rsidRDefault="009368AF" w:rsidP="009B51EE">
            <w:pPr>
              <w:pStyle w:val="Paragraphedeliste"/>
              <w:numPr>
                <w:ilvl w:val="0"/>
                <w:numId w:val="2"/>
              </w:numPr>
              <w:jc w:val="both"/>
              <w:rPr>
                <w:sz w:val="20"/>
              </w:rPr>
            </w:pPr>
            <w:r>
              <w:rPr>
                <w:sz w:val="20"/>
              </w:rPr>
              <w:t>Secrétaires de mairie</w:t>
            </w:r>
          </w:p>
          <w:p w:rsidR="009368AF" w:rsidRDefault="009368AF" w:rsidP="009B51EE">
            <w:pPr>
              <w:pStyle w:val="Paragraphedeliste"/>
              <w:numPr>
                <w:ilvl w:val="0"/>
                <w:numId w:val="2"/>
              </w:numPr>
              <w:jc w:val="both"/>
              <w:rPr>
                <w:sz w:val="20"/>
              </w:rPr>
            </w:pPr>
            <w:r>
              <w:rPr>
                <w:sz w:val="20"/>
              </w:rPr>
              <w:t>Ingénieurs</w:t>
            </w:r>
          </w:p>
          <w:p w:rsidR="009368AF" w:rsidRDefault="009368AF" w:rsidP="009B51EE">
            <w:pPr>
              <w:pStyle w:val="Paragraphedeliste"/>
              <w:numPr>
                <w:ilvl w:val="0"/>
                <w:numId w:val="2"/>
              </w:numPr>
              <w:jc w:val="both"/>
              <w:rPr>
                <w:sz w:val="20"/>
              </w:rPr>
            </w:pPr>
            <w:r>
              <w:rPr>
                <w:sz w:val="20"/>
              </w:rPr>
              <w:t>Directeurs d’établissement d’enseignement artistique</w:t>
            </w:r>
          </w:p>
          <w:p w:rsidR="009368AF" w:rsidRDefault="009368AF" w:rsidP="009B51EE">
            <w:pPr>
              <w:pStyle w:val="Paragraphedeliste"/>
              <w:numPr>
                <w:ilvl w:val="0"/>
                <w:numId w:val="2"/>
              </w:numPr>
              <w:jc w:val="both"/>
              <w:rPr>
                <w:sz w:val="20"/>
              </w:rPr>
            </w:pPr>
            <w:r>
              <w:rPr>
                <w:sz w:val="20"/>
              </w:rPr>
              <w:t>Professeurs d’enseignement artistique</w:t>
            </w:r>
          </w:p>
          <w:p w:rsidR="009368AF" w:rsidRDefault="009368AF" w:rsidP="009B51EE">
            <w:pPr>
              <w:pStyle w:val="Paragraphedeliste"/>
              <w:numPr>
                <w:ilvl w:val="0"/>
                <w:numId w:val="2"/>
              </w:numPr>
              <w:jc w:val="both"/>
              <w:rPr>
                <w:sz w:val="20"/>
              </w:rPr>
            </w:pPr>
            <w:r>
              <w:rPr>
                <w:sz w:val="20"/>
              </w:rPr>
              <w:t>Attachés de conservation du patrimoine</w:t>
            </w:r>
          </w:p>
          <w:p w:rsidR="009368AF" w:rsidRDefault="009368AF" w:rsidP="009B51EE">
            <w:pPr>
              <w:pStyle w:val="Paragraphedeliste"/>
              <w:numPr>
                <w:ilvl w:val="0"/>
                <w:numId w:val="2"/>
              </w:numPr>
              <w:jc w:val="both"/>
              <w:rPr>
                <w:sz w:val="20"/>
              </w:rPr>
            </w:pPr>
            <w:r>
              <w:rPr>
                <w:sz w:val="20"/>
              </w:rPr>
              <w:t>Bibliothécaires</w:t>
            </w:r>
          </w:p>
          <w:p w:rsidR="009368AF" w:rsidRDefault="009368AF" w:rsidP="009B51EE">
            <w:pPr>
              <w:pStyle w:val="Paragraphedeliste"/>
              <w:numPr>
                <w:ilvl w:val="0"/>
                <w:numId w:val="2"/>
              </w:numPr>
              <w:jc w:val="both"/>
              <w:rPr>
                <w:sz w:val="20"/>
              </w:rPr>
            </w:pPr>
            <w:r>
              <w:rPr>
                <w:sz w:val="20"/>
              </w:rPr>
              <w:t>Psychologues</w:t>
            </w:r>
          </w:p>
          <w:p w:rsidR="009368AF" w:rsidRDefault="009368AF" w:rsidP="009B51EE">
            <w:pPr>
              <w:pStyle w:val="Paragraphedeliste"/>
              <w:numPr>
                <w:ilvl w:val="0"/>
                <w:numId w:val="2"/>
              </w:numPr>
              <w:jc w:val="both"/>
              <w:rPr>
                <w:sz w:val="20"/>
              </w:rPr>
            </w:pPr>
            <w:r>
              <w:rPr>
                <w:sz w:val="20"/>
              </w:rPr>
              <w:t>Sages-Femmes</w:t>
            </w:r>
          </w:p>
          <w:p w:rsidR="009368AF" w:rsidRDefault="009368AF" w:rsidP="009B51EE">
            <w:pPr>
              <w:pStyle w:val="Paragraphedeliste"/>
              <w:numPr>
                <w:ilvl w:val="0"/>
                <w:numId w:val="2"/>
              </w:numPr>
              <w:jc w:val="both"/>
              <w:rPr>
                <w:sz w:val="20"/>
              </w:rPr>
            </w:pPr>
            <w:r>
              <w:rPr>
                <w:sz w:val="20"/>
              </w:rPr>
              <w:t>Conseillers des activités physiques et sportives</w:t>
            </w:r>
          </w:p>
          <w:p w:rsidR="009368AF" w:rsidRPr="00BF0064" w:rsidRDefault="009368AF" w:rsidP="009B51EE">
            <w:pPr>
              <w:pStyle w:val="Paragraphedeliste"/>
              <w:numPr>
                <w:ilvl w:val="0"/>
                <w:numId w:val="2"/>
              </w:numPr>
              <w:jc w:val="both"/>
              <w:rPr>
                <w:sz w:val="20"/>
              </w:rPr>
            </w:pPr>
            <w:r>
              <w:rPr>
                <w:sz w:val="20"/>
              </w:rPr>
              <w:t>Directeurs de police municipale</w:t>
            </w:r>
          </w:p>
          <w:p w:rsidR="009368AF" w:rsidRPr="00BF0064" w:rsidRDefault="009368AF" w:rsidP="009B51EE">
            <w:pPr>
              <w:pStyle w:val="Paragraphedeliste"/>
              <w:jc w:val="both"/>
              <w:rPr>
                <w:sz w:val="20"/>
              </w:rPr>
            </w:pPr>
          </w:p>
        </w:tc>
        <w:tc>
          <w:tcPr>
            <w:tcW w:w="3847" w:type="dxa"/>
          </w:tcPr>
          <w:p w:rsidR="009368AF" w:rsidRDefault="009368AF" w:rsidP="009B51EE">
            <w:pPr>
              <w:jc w:val="center"/>
              <w:rPr>
                <w:sz w:val="20"/>
              </w:rPr>
            </w:pPr>
          </w:p>
          <w:p w:rsidR="009368AF" w:rsidRDefault="009368AF" w:rsidP="009B51EE">
            <w:pPr>
              <w:jc w:val="center"/>
              <w:rPr>
                <w:sz w:val="20"/>
              </w:rPr>
            </w:pPr>
          </w:p>
          <w:p w:rsidR="009368AF" w:rsidRDefault="009368AF" w:rsidP="009B51EE">
            <w:pPr>
              <w:jc w:val="center"/>
              <w:rPr>
                <w:sz w:val="20"/>
              </w:rPr>
            </w:pPr>
          </w:p>
          <w:p w:rsidR="009368AF" w:rsidRDefault="009368AF" w:rsidP="009B51EE">
            <w:pPr>
              <w:jc w:val="center"/>
              <w:rPr>
                <w:sz w:val="20"/>
              </w:rPr>
            </w:pPr>
            <w:r>
              <w:rPr>
                <w:sz w:val="20"/>
              </w:rPr>
              <w:t>01/01/2017</w:t>
            </w:r>
          </w:p>
          <w:p w:rsidR="009368AF" w:rsidRDefault="009368AF" w:rsidP="009B51EE">
            <w:pPr>
              <w:jc w:val="center"/>
              <w:rPr>
                <w:sz w:val="20"/>
              </w:rPr>
            </w:pPr>
            <w:r>
              <w:rPr>
                <w:sz w:val="20"/>
              </w:rPr>
              <w:t>01/01/2019</w:t>
            </w:r>
          </w:p>
          <w:p w:rsidR="009368AF" w:rsidRDefault="009368AF" w:rsidP="009B51EE">
            <w:pPr>
              <w:jc w:val="center"/>
              <w:rPr>
                <w:sz w:val="20"/>
              </w:rPr>
            </w:pPr>
            <w:r w:rsidRPr="00487AB3">
              <w:rPr>
                <w:sz w:val="20"/>
                <w:highlight w:val="lightGray"/>
              </w:rPr>
              <w:t>01/01/2020</w:t>
            </w:r>
          </w:p>
          <w:p w:rsidR="009368AF" w:rsidRDefault="009368AF" w:rsidP="009B51EE">
            <w:pPr>
              <w:jc w:val="center"/>
              <w:rPr>
                <w:sz w:val="20"/>
              </w:rPr>
            </w:pPr>
            <w:r>
              <w:rPr>
                <w:sz w:val="20"/>
              </w:rPr>
              <w:t>01/01/2021</w:t>
            </w:r>
          </w:p>
          <w:p w:rsidR="009368AF" w:rsidRDefault="009368AF" w:rsidP="009B51EE">
            <w:pPr>
              <w:jc w:val="center"/>
              <w:rPr>
                <w:sz w:val="20"/>
              </w:rPr>
            </w:pPr>
            <w:r w:rsidRPr="009368AF">
              <w:rPr>
                <w:sz w:val="14"/>
              </w:rPr>
              <w:t>(sauf secrétaires de mairie et directeurs de PM)</w:t>
            </w:r>
          </w:p>
          <w:p w:rsidR="009368AF" w:rsidRDefault="009368AF" w:rsidP="009B51EE">
            <w:pPr>
              <w:jc w:val="center"/>
              <w:rPr>
                <w:sz w:val="20"/>
              </w:rPr>
            </w:pPr>
          </w:p>
          <w:p w:rsidR="009368AF" w:rsidRDefault="009368AF" w:rsidP="009B51EE">
            <w:pPr>
              <w:jc w:val="center"/>
              <w:rPr>
                <w:sz w:val="20"/>
              </w:rPr>
            </w:pPr>
          </w:p>
        </w:tc>
        <w:tc>
          <w:tcPr>
            <w:tcW w:w="3847" w:type="dxa"/>
          </w:tcPr>
          <w:p w:rsidR="009368AF" w:rsidRDefault="009368AF" w:rsidP="009B51EE">
            <w:pPr>
              <w:jc w:val="both"/>
              <w:rPr>
                <w:sz w:val="20"/>
              </w:rPr>
            </w:pPr>
            <w:r>
              <w:rPr>
                <w:sz w:val="20"/>
              </w:rPr>
              <w:t xml:space="preserve">Création au </w:t>
            </w:r>
            <w:r w:rsidRPr="009A5A9D">
              <w:rPr>
                <w:sz w:val="20"/>
                <w:u w:val="single"/>
              </w:rPr>
              <w:t>01/01/2021</w:t>
            </w:r>
            <w:r>
              <w:rPr>
                <w:sz w:val="20"/>
              </w:rPr>
              <w:t xml:space="preserve"> d’un échelon au sommet des grades suivants :</w:t>
            </w:r>
          </w:p>
          <w:p w:rsidR="009368AF" w:rsidRDefault="009368AF" w:rsidP="009368AF">
            <w:pPr>
              <w:pStyle w:val="Paragraphedeliste"/>
              <w:numPr>
                <w:ilvl w:val="0"/>
                <w:numId w:val="2"/>
              </w:numPr>
              <w:jc w:val="both"/>
              <w:rPr>
                <w:sz w:val="20"/>
              </w:rPr>
            </w:pPr>
            <w:r>
              <w:rPr>
                <w:sz w:val="20"/>
              </w:rPr>
              <w:t>10</w:t>
            </w:r>
            <w:r w:rsidRPr="009368AF">
              <w:rPr>
                <w:sz w:val="20"/>
                <w:vertAlign w:val="superscript"/>
              </w:rPr>
              <w:t>ème</w:t>
            </w:r>
            <w:r>
              <w:rPr>
                <w:sz w:val="20"/>
              </w:rPr>
              <w:t xml:space="preserve"> échelon d’attaché principal et attaché principal de conservation</w:t>
            </w:r>
          </w:p>
          <w:p w:rsidR="009368AF" w:rsidRDefault="009368AF" w:rsidP="009368AF">
            <w:pPr>
              <w:pStyle w:val="Paragraphedeliste"/>
              <w:numPr>
                <w:ilvl w:val="0"/>
                <w:numId w:val="2"/>
              </w:numPr>
              <w:jc w:val="both"/>
              <w:rPr>
                <w:sz w:val="20"/>
              </w:rPr>
            </w:pPr>
            <w:r>
              <w:rPr>
                <w:sz w:val="20"/>
              </w:rPr>
              <w:t>9</w:t>
            </w:r>
            <w:r w:rsidRPr="009368AF">
              <w:rPr>
                <w:sz w:val="20"/>
                <w:vertAlign w:val="superscript"/>
              </w:rPr>
              <w:t>ème</w:t>
            </w:r>
            <w:r>
              <w:rPr>
                <w:sz w:val="20"/>
              </w:rPr>
              <w:t xml:space="preserve"> échelon d’ingénieur principal</w:t>
            </w:r>
          </w:p>
          <w:p w:rsidR="009368AF" w:rsidRDefault="009368AF" w:rsidP="009368AF">
            <w:pPr>
              <w:pStyle w:val="Paragraphedeliste"/>
              <w:numPr>
                <w:ilvl w:val="0"/>
                <w:numId w:val="2"/>
              </w:numPr>
              <w:jc w:val="both"/>
              <w:rPr>
                <w:sz w:val="20"/>
              </w:rPr>
            </w:pPr>
            <w:r>
              <w:rPr>
                <w:sz w:val="20"/>
              </w:rPr>
              <w:t>8</w:t>
            </w:r>
            <w:r w:rsidRPr="009368AF">
              <w:rPr>
                <w:sz w:val="20"/>
                <w:vertAlign w:val="superscript"/>
              </w:rPr>
              <w:t>ème</w:t>
            </w:r>
            <w:r>
              <w:rPr>
                <w:sz w:val="20"/>
              </w:rPr>
              <w:t xml:space="preserve"> échelon de PEA</w:t>
            </w:r>
          </w:p>
          <w:p w:rsidR="009368AF" w:rsidRDefault="009368AF" w:rsidP="009368AF">
            <w:pPr>
              <w:pStyle w:val="Paragraphedeliste"/>
              <w:numPr>
                <w:ilvl w:val="0"/>
                <w:numId w:val="2"/>
              </w:numPr>
              <w:jc w:val="both"/>
              <w:rPr>
                <w:sz w:val="20"/>
              </w:rPr>
            </w:pPr>
            <w:r>
              <w:rPr>
                <w:sz w:val="20"/>
              </w:rPr>
              <w:t>10</w:t>
            </w:r>
            <w:r w:rsidRPr="009368AF">
              <w:rPr>
                <w:sz w:val="20"/>
                <w:vertAlign w:val="superscript"/>
              </w:rPr>
              <w:t>ème</w:t>
            </w:r>
            <w:r>
              <w:rPr>
                <w:sz w:val="20"/>
              </w:rPr>
              <w:t xml:space="preserve"> échelon de bibliothécaire principal</w:t>
            </w:r>
          </w:p>
          <w:p w:rsidR="009368AF" w:rsidRDefault="009368AF" w:rsidP="009368AF">
            <w:pPr>
              <w:pStyle w:val="Paragraphedeliste"/>
              <w:numPr>
                <w:ilvl w:val="0"/>
                <w:numId w:val="2"/>
              </w:numPr>
              <w:jc w:val="both"/>
              <w:rPr>
                <w:sz w:val="20"/>
              </w:rPr>
            </w:pPr>
            <w:r>
              <w:rPr>
                <w:sz w:val="20"/>
              </w:rPr>
              <w:t>8</w:t>
            </w:r>
            <w:r w:rsidRPr="009368AF">
              <w:rPr>
                <w:sz w:val="20"/>
                <w:vertAlign w:val="superscript"/>
              </w:rPr>
              <w:t>ème</w:t>
            </w:r>
            <w:r>
              <w:rPr>
                <w:sz w:val="20"/>
              </w:rPr>
              <w:t xml:space="preserve"> échelon de psychologue hors classe</w:t>
            </w:r>
          </w:p>
          <w:p w:rsidR="009368AF" w:rsidRDefault="009368AF" w:rsidP="009368AF">
            <w:pPr>
              <w:pStyle w:val="Paragraphedeliste"/>
              <w:numPr>
                <w:ilvl w:val="0"/>
                <w:numId w:val="2"/>
              </w:numPr>
              <w:jc w:val="both"/>
              <w:rPr>
                <w:sz w:val="20"/>
              </w:rPr>
            </w:pPr>
            <w:r>
              <w:rPr>
                <w:sz w:val="20"/>
              </w:rPr>
              <w:t>10</w:t>
            </w:r>
            <w:r w:rsidRPr="009368AF">
              <w:rPr>
                <w:sz w:val="20"/>
                <w:vertAlign w:val="superscript"/>
              </w:rPr>
              <w:t>ème</w:t>
            </w:r>
            <w:r>
              <w:rPr>
                <w:sz w:val="20"/>
              </w:rPr>
              <w:t xml:space="preserve"> échelon de sage-femme hors classe</w:t>
            </w:r>
          </w:p>
          <w:p w:rsidR="009368AF" w:rsidRPr="009368AF" w:rsidRDefault="009368AF" w:rsidP="009368AF">
            <w:pPr>
              <w:pStyle w:val="Paragraphedeliste"/>
              <w:numPr>
                <w:ilvl w:val="0"/>
                <w:numId w:val="2"/>
              </w:numPr>
              <w:jc w:val="both"/>
              <w:rPr>
                <w:sz w:val="20"/>
              </w:rPr>
            </w:pPr>
            <w:r>
              <w:rPr>
                <w:sz w:val="20"/>
              </w:rPr>
              <w:t>10</w:t>
            </w:r>
            <w:r w:rsidRPr="009368AF">
              <w:rPr>
                <w:sz w:val="20"/>
                <w:vertAlign w:val="superscript"/>
              </w:rPr>
              <w:t>ème</w:t>
            </w:r>
            <w:r>
              <w:rPr>
                <w:sz w:val="20"/>
              </w:rPr>
              <w:t xml:space="preserve"> échelon de conseiller principal des APS</w:t>
            </w:r>
          </w:p>
        </w:tc>
        <w:tc>
          <w:tcPr>
            <w:tcW w:w="3847" w:type="dxa"/>
          </w:tcPr>
          <w:p w:rsidR="009368AF" w:rsidRDefault="009368AF" w:rsidP="009B51EE">
            <w:pPr>
              <w:jc w:val="both"/>
              <w:rPr>
                <w:sz w:val="20"/>
              </w:rPr>
            </w:pPr>
          </w:p>
          <w:tbl>
            <w:tblPr>
              <w:tblStyle w:val="Grilledutableau"/>
              <w:tblW w:w="0" w:type="auto"/>
              <w:tblLook w:val="04A0" w:firstRow="1" w:lastRow="0" w:firstColumn="1" w:lastColumn="0" w:noHBand="0" w:noVBand="1"/>
            </w:tblPr>
            <w:tblGrid>
              <w:gridCol w:w="1810"/>
              <w:gridCol w:w="1811"/>
            </w:tblGrid>
            <w:tr w:rsidR="009368AF" w:rsidTr="009B51EE">
              <w:tc>
                <w:tcPr>
                  <w:tcW w:w="1810" w:type="dxa"/>
                </w:tcPr>
                <w:p w:rsidR="009368AF" w:rsidRDefault="009368AF" w:rsidP="009B51EE">
                  <w:pPr>
                    <w:jc w:val="both"/>
                    <w:rPr>
                      <w:sz w:val="20"/>
                    </w:rPr>
                  </w:pPr>
                  <w:r>
                    <w:rPr>
                      <w:sz w:val="20"/>
                    </w:rPr>
                    <w:t>Années</w:t>
                  </w:r>
                </w:p>
              </w:tc>
              <w:tc>
                <w:tcPr>
                  <w:tcW w:w="1811" w:type="dxa"/>
                </w:tcPr>
                <w:p w:rsidR="009368AF" w:rsidRDefault="009368AF" w:rsidP="009B51EE">
                  <w:pPr>
                    <w:jc w:val="both"/>
                    <w:rPr>
                      <w:sz w:val="20"/>
                    </w:rPr>
                  </w:pPr>
                  <w:r>
                    <w:rPr>
                      <w:sz w:val="20"/>
                    </w:rPr>
                    <w:t>Montant maxi abattement</w:t>
                  </w:r>
                </w:p>
              </w:tc>
            </w:tr>
            <w:tr w:rsidR="009368AF" w:rsidTr="009B51EE">
              <w:tc>
                <w:tcPr>
                  <w:tcW w:w="1810" w:type="dxa"/>
                </w:tcPr>
                <w:p w:rsidR="009368AF" w:rsidRDefault="009368AF" w:rsidP="009B51EE">
                  <w:pPr>
                    <w:jc w:val="both"/>
                    <w:rPr>
                      <w:sz w:val="20"/>
                    </w:rPr>
                  </w:pPr>
                  <w:r>
                    <w:rPr>
                      <w:sz w:val="20"/>
                    </w:rPr>
                    <w:t>2017 et 2018</w:t>
                  </w:r>
                </w:p>
              </w:tc>
              <w:tc>
                <w:tcPr>
                  <w:tcW w:w="1811" w:type="dxa"/>
                </w:tcPr>
                <w:p w:rsidR="009368AF" w:rsidRDefault="009368AF" w:rsidP="009B51EE">
                  <w:pPr>
                    <w:jc w:val="both"/>
                    <w:rPr>
                      <w:sz w:val="20"/>
                    </w:rPr>
                  </w:pPr>
                  <w:r>
                    <w:rPr>
                      <w:sz w:val="20"/>
                    </w:rPr>
                    <w:t>167 €</w:t>
                  </w:r>
                </w:p>
              </w:tc>
            </w:tr>
            <w:tr w:rsidR="009368AF" w:rsidTr="009B51EE">
              <w:tc>
                <w:tcPr>
                  <w:tcW w:w="1810" w:type="dxa"/>
                </w:tcPr>
                <w:p w:rsidR="009368AF" w:rsidRDefault="009368AF" w:rsidP="009B51EE">
                  <w:pPr>
                    <w:jc w:val="both"/>
                    <w:rPr>
                      <w:sz w:val="20"/>
                    </w:rPr>
                  </w:pPr>
                  <w:r>
                    <w:rPr>
                      <w:sz w:val="20"/>
                    </w:rPr>
                    <w:t>à/c 2019</w:t>
                  </w:r>
                </w:p>
              </w:tc>
              <w:tc>
                <w:tcPr>
                  <w:tcW w:w="1811" w:type="dxa"/>
                </w:tcPr>
                <w:p w:rsidR="009368AF" w:rsidRDefault="009368AF" w:rsidP="009B51EE">
                  <w:pPr>
                    <w:jc w:val="both"/>
                    <w:rPr>
                      <w:sz w:val="20"/>
                    </w:rPr>
                  </w:pPr>
                  <w:r>
                    <w:rPr>
                      <w:sz w:val="20"/>
                    </w:rPr>
                    <w:t>389 €</w:t>
                  </w:r>
                </w:p>
              </w:tc>
            </w:tr>
            <w:tr w:rsidR="009368AF" w:rsidTr="009B51EE">
              <w:tc>
                <w:tcPr>
                  <w:tcW w:w="1810" w:type="dxa"/>
                </w:tcPr>
                <w:p w:rsidR="009368AF" w:rsidRDefault="009368AF" w:rsidP="009B51EE">
                  <w:pPr>
                    <w:jc w:val="both"/>
                    <w:rPr>
                      <w:sz w:val="20"/>
                    </w:rPr>
                  </w:pPr>
                </w:p>
              </w:tc>
              <w:tc>
                <w:tcPr>
                  <w:tcW w:w="1811" w:type="dxa"/>
                </w:tcPr>
                <w:p w:rsidR="009368AF" w:rsidRDefault="009368AF" w:rsidP="009B51EE">
                  <w:pPr>
                    <w:jc w:val="both"/>
                    <w:rPr>
                      <w:sz w:val="20"/>
                    </w:rPr>
                  </w:pPr>
                </w:p>
              </w:tc>
            </w:tr>
          </w:tbl>
          <w:p w:rsidR="009368AF" w:rsidRDefault="009368AF" w:rsidP="009B51EE">
            <w:pPr>
              <w:jc w:val="both"/>
              <w:rPr>
                <w:sz w:val="20"/>
              </w:rPr>
            </w:pPr>
          </w:p>
        </w:tc>
      </w:tr>
      <w:tr w:rsidR="00947A86" w:rsidTr="009B51EE">
        <w:tc>
          <w:tcPr>
            <w:tcW w:w="3847" w:type="dxa"/>
          </w:tcPr>
          <w:p w:rsidR="00947A86" w:rsidRPr="009A5A9D" w:rsidRDefault="00947A86" w:rsidP="009B51EE">
            <w:pPr>
              <w:jc w:val="both"/>
              <w:rPr>
                <w:b/>
                <w:sz w:val="20"/>
                <w:u w:val="single"/>
              </w:rPr>
            </w:pPr>
            <w:r w:rsidRPr="009A5A9D">
              <w:rPr>
                <w:b/>
                <w:sz w:val="20"/>
                <w:u w:val="single"/>
              </w:rPr>
              <w:t>Autres Cadres d’emplois de catégorie A</w:t>
            </w:r>
          </w:p>
          <w:p w:rsidR="00947A86" w:rsidRDefault="00947A86" w:rsidP="009B51EE">
            <w:pPr>
              <w:pStyle w:val="Paragraphedeliste"/>
              <w:numPr>
                <w:ilvl w:val="0"/>
                <w:numId w:val="2"/>
              </w:numPr>
              <w:jc w:val="both"/>
              <w:rPr>
                <w:sz w:val="20"/>
              </w:rPr>
            </w:pPr>
            <w:r>
              <w:rPr>
                <w:sz w:val="20"/>
              </w:rPr>
              <w:t>Administrateurs</w:t>
            </w:r>
          </w:p>
          <w:p w:rsidR="00947A86" w:rsidRDefault="00947A86" w:rsidP="009B51EE">
            <w:pPr>
              <w:pStyle w:val="Paragraphedeliste"/>
              <w:numPr>
                <w:ilvl w:val="0"/>
                <w:numId w:val="2"/>
              </w:numPr>
              <w:jc w:val="both"/>
              <w:rPr>
                <w:sz w:val="20"/>
              </w:rPr>
            </w:pPr>
            <w:r>
              <w:rPr>
                <w:sz w:val="20"/>
              </w:rPr>
              <w:t>Ingénieurs en Chef</w:t>
            </w:r>
          </w:p>
          <w:p w:rsidR="00947A86" w:rsidRDefault="00947A86" w:rsidP="009B51EE">
            <w:pPr>
              <w:pStyle w:val="Paragraphedeliste"/>
              <w:numPr>
                <w:ilvl w:val="0"/>
                <w:numId w:val="2"/>
              </w:numPr>
              <w:jc w:val="both"/>
              <w:rPr>
                <w:sz w:val="20"/>
              </w:rPr>
            </w:pPr>
            <w:r>
              <w:rPr>
                <w:sz w:val="20"/>
              </w:rPr>
              <w:t>Conservateurs du patrimoine</w:t>
            </w:r>
          </w:p>
          <w:p w:rsidR="00947A86" w:rsidRDefault="00947A86" w:rsidP="009B51EE">
            <w:pPr>
              <w:pStyle w:val="Paragraphedeliste"/>
              <w:numPr>
                <w:ilvl w:val="0"/>
                <w:numId w:val="2"/>
              </w:numPr>
              <w:jc w:val="both"/>
              <w:rPr>
                <w:sz w:val="20"/>
              </w:rPr>
            </w:pPr>
            <w:r>
              <w:rPr>
                <w:sz w:val="20"/>
              </w:rPr>
              <w:t>Conservateurs de bibliothèques</w:t>
            </w:r>
          </w:p>
          <w:p w:rsidR="00947A86" w:rsidRDefault="00947A86" w:rsidP="009B51EE">
            <w:pPr>
              <w:pStyle w:val="Paragraphedeliste"/>
              <w:numPr>
                <w:ilvl w:val="0"/>
                <w:numId w:val="2"/>
              </w:numPr>
              <w:jc w:val="both"/>
              <w:rPr>
                <w:sz w:val="20"/>
              </w:rPr>
            </w:pPr>
            <w:r>
              <w:rPr>
                <w:sz w:val="20"/>
              </w:rPr>
              <w:t>Médecins</w:t>
            </w:r>
          </w:p>
          <w:p w:rsidR="00947A86" w:rsidRDefault="00947A86" w:rsidP="009B51EE">
            <w:pPr>
              <w:pStyle w:val="Paragraphedeliste"/>
              <w:numPr>
                <w:ilvl w:val="0"/>
                <w:numId w:val="2"/>
              </w:numPr>
              <w:jc w:val="both"/>
              <w:rPr>
                <w:sz w:val="20"/>
              </w:rPr>
            </w:pPr>
            <w:r>
              <w:rPr>
                <w:sz w:val="20"/>
              </w:rPr>
              <w:t>Biologistes, vétérinaires et pharmaciens</w:t>
            </w:r>
          </w:p>
          <w:p w:rsidR="00947A86" w:rsidRDefault="00947A86" w:rsidP="00947A86">
            <w:pPr>
              <w:jc w:val="both"/>
              <w:rPr>
                <w:sz w:val="20"/>
              </w:rPr>
            </w:pPr>
          </w:p>
          <w:p w:rsidR="00947A86" w:rsidRDefault="00947A86" w:rsidP="009A5A9D">
            <w:pPr>
              <w:jc w:val="both"/>
              <w:rPr>
                <w:b/>
                <w:sz w:val="20"/>
                <w:u w:val="single"/>
              </w:rPr>
            </w:pPr>
            <w:r w:rsidRPr="009A5A9D">
              <w:rPr>
                <w:b/>
                <w:sz w:val="20"/>
                <w:u w:val="single"/>
              </w:rPr>
              <w:t>Emplois administratifs et techniques de direction (emplois fonctionnels)</w:t>
            </w:r>
          </w:p>
          <w:p w:rsidR="009A5A9D" w:rsidRPr="009A5A9D" w:rsidRDefault="009A5A9D" w:rsidP="009A5A9D">
            <w:pPr>
              <w:jc w:val="both"/>
              <w:rPr>
                <w:b/>
                <w:sz w:val="20"/>
                <w:u w:val="single"/>
              </w:rPr>
            </w:pPr>
          </w:p>
        </w:tc>
        <w:tc>
          <w:tcPr>
            <w:tcW w:w="3847" w:type="dxa"/>
          </w:tcPr>
          <w:p w:rsidR="00947A86" w:rsidRDefault="00947A86" w:rsidP="009B51EE">
            <w:pPr>
              <w:jc w:val="center"/>
              <w:rPr>
                <w:sz w:val="20"/>
              </w:rPr>
            </w:pPr>
          </w:p>
          <w:p w:rsidR="00947A86" w:rsidRDefault="00947A86" w:rsidP="009B51EE">
            <w:pPr>
              <w:jc w:val="center"/>
              <w:rPr>
                <w:sz w:val="20"/>
              </w:rPr>
            </w:pPr>
          </w:p>
          <w:p w:rsidR="00947A86" w:rsidRDefault="00947A86" w:rsidP="009B51EE">
            <w:pPr>
              <w:jc w:val="center"/>
              <w:rPr>
                <w:sz w:val="20"/>
              </w:rPr>
            </w:pPr>
          </w:p>
          <w:p w:rsidR="00947A86" w:rsidRDefault="00947A86" w:rsidP="009B51EE">
            <w:pPr>
              <w:jc w:val="center"/>
              <w:rPr>
                <w:sz w:val="20"/>
              </w:rPr>
            </w:pPr>
            <w:r>
              <w:rPr>
                <w:sz w:val="20"/>
              </w:rPr>
              <w:t>01/01/2017</w:t>
            </w:r>
          </w:p>
          <w:p w:rsidR="00947A86" w:rsidRDefault="00947A86" w:rsidP="009B51EE">
            <w:pPr>
              <w:jc w:val="center"/>
              <w:rPr>
                <w:sz w:val="20"/>
              </w:rPr>
            </w:pPr>
            <w:r>
              <w:rPr>
                <w:sz w:val="20"/>
              </w:rPr>
              <w:t>01/01/2019</w:t>
            </w:r>
          </w:p>
          <w:p w:rsidR="00947A86" w:rsidRDefault="00947A86" w:rsidP="009B51EE">
            <w:pPr>
              <w:jc w:val="center"/>
              <w:rPr>
                <w:sz w:val="20"/>
              </w:rPr>
            </w:pPr>
          </w:p>
          <w:p w:rsidR="00947A86" w:rsidRDefault="00947A86" w:rsidP="009B51EE">
            <w:pPr>
              <w:jc w:val="center"/>
              <w:rPr>
                <w:sz w:val="20"/>
              </w:rPr>
            </w:pPr>
          </w:p>
        </w:tc>
        <w:tc>
          <w:tcPr>
            <w:tcW w:w="3847" w:type="dxa"/>
          </w:tcPr>
          <w:p w:rsidR="00947A86" w:rsidRDefault="00947A86" w:rsidP="009B51EE">
            <w:pPr>
              <w:jc w:val="both"/>
              <w:rPr>
                <w:sz w:val="20"/>
              </w:rPr>
            </w:pPr>
            <w:r>
              <w:rPr>
                <w:sz w:val="20"/>
              </w:rPr>
              <w:t xml:space="preserve">Création au </w:t>
            </w:r>
            <w:r w:rsidRPr="009A5A9D">
              <w:rPr>
                <w:sz w:val="20"/>
                <w:u w:val="single"/>
              </w:rPr>
              <w:t>01/01/2021</w:t>
            </w:r>
            <w:r>
              <w:rPr>
                <w:sz w:val="20"/>
              </w:rPr>
              <w:t xml:space="preserve"> d’un échelon au sommet des grades suivants :</w:t>
            </w:r>
          </w:p>
          <w:p w:rsidR="00947A86" w:rsidRDefault="00947A86" w:rsidP="009B51EE">
            <w:pPr>
              <w:pStyle w:val="Paragraphedeliste"/>
              <w:numPr>
                <w:ilvl w:val="0"/>
                <w:numId w:val="2"/>
              </w:numPr>
              <w:jc w:val="both"/>
              <w:rPr>
                <w:sz w:val="20"/>
              </w:rPr>
            </w:pPr>
            <w:r>
              <w:rPr>
                <w:sz w:val="20"/>
              </w:rPr>
              <w:t>10</w:t>
            </w:r>
            <w:r w:rsidRPr="009368AF">
              <w:rPr>
                <w:sz w:val="20"/>
                <w:vertAlign w:val="superscript"/>
              </w:rPr>
              <w:t>ème</w:t>
            </w:r>
            <w:r>
              <w:rPr>
                <w:sz w:val="20"/>
              </w:rPr>
              <w:t xml:space="preserve"> échelon d’administrateur</w:t>
            </w:r>
          </w:p>
          <w:p w:rsidR="00947A86" w:rsidRDefault="00947A86" w:rsidP="009B51EE">
            <w:pPr>
              <w:pStyle w:val="Paragraphedeliste"/>
              <w:numPr>
                <w:ilvl w:val="0"/>
                <w:numId w:val="2"/>
              </w:numPr>
              <w:jc w:val="both"/>
              <w:rPr>
                <w:sz w:val="20"/>
              </w:rPr>
            </w:pPr>
            <w:r>
              <w:rPr>
                <w:sz w:val="20"/>
              </w:rPr>
              <w:t>11</w:t>
            </w:r>
            <w:r w:rsidRPr="009368AF">
              <w:rPr>
                <w:sz w:val="20"/>
                <w:vertAlign w:val="superscript"/>
              </w:rPr>
              <w:t>ème</w:t>
            </w:r>
            <w:r>
              <w:rPr>
                <w:sz w:val="20"/>
              </w:rPr>
              <w:t xml:space="preserve"> échelon d’ingénieur en chef</w:t>
            </w:r>
          </w:p>
          <w:p w:rsidR="00947A86" w:rsidRPr="00947A86" w:rsidRDefault="00947A86" w:rsidP="00947A86">
            <w:pPr>
              <w:jc w:val="both"/>
              <w:rPr>
                <w:sz w:val="20"/>
              </w:rPr>
            </w:pPr>
          </w:p>
        </w:tc>
        <w:tc>
          <w:tcPr>
            <w:tcW w:w="3847" w:type="dxa"/>
          </w:tcPr>
          <w:p w:rsidR="00947A86" w:rsidRDefault="00947A86" w:rsidP="009B51EE">
            <w:pPr>
              <w:jc w:val="both"/>
              <w:rPr>
                <w:sz w:val="20"/>
              </w:rPr>
            </w:pPr>
          </w:p>
          <w:tbl>
            <w:tblPr>
              <w:tblStyle w:val="Grilledutableau"/>
              <w:tblW w:w="0" w:type="auto"/>
              <w:tblLook w:val="04A0" w:firstRow="1" w:lastRow="0" w:firstColumn="1" w:lastColumn="0" w:noHBand="0" w:noVBand="1"/>
            </w:tblPr>
            <w:tblGrid>
              <w:gridCol w:w="1810"/>
              <w:gridCol w:w="1811"/>
            </w:tblGrid>
            <w:tr w:rsidR="00947A86" w:rsidTr="009B51EE">
              <w:tc>
                <w:tcPr>
                  <w:tcW w:w="1810" w:type="dxa"/>
                </w:tcPr>
                <w:p w:rsidR="00947A86" w:rsidRDefault="00947A86" w:rsidP="009B51EE">
                  <w:pPr>
                    <w:jc w:val="both"/>
                    <w:rPr>
                      <w:sz w:val="20"/>
                    </w:rPr>
                  </w:pPr>
                  <w:r>
                    <w:rPr>
                      <w:sz w:val="20"/>
                    </w:rPr>
                    <w:t>Années</w:t>
                  </w:r>
                </w:p>
              </w:tc>
              <w:tc>
                <w:tcPr>
                  <w:tcW w:w="1811" w:type="dxa"/>
                </w:tcPr>
                <w:p w:rsidR="00947A86" w:rsidRDefault="00947A86" w:rsidP="009B51EE">
                  <w:pPr>
                    <w:jc w:val="both"/>
                    <w:rPr>
                      <w:sz w:val="20"/>
                    </w:rPr>
                  </w:pPr>
                  <w:r>
                    <w:rPr>
                      <w:sz w:val="20"/>
                    </w:rPr>
                    <w:t>Montant maxi abattement</w:t>
                  </w:r>
                </w:p>
              </w:tc>
            </w:tr>
            <w:tr w:rsidR="00947A86" w:rsidTr="009B51EE">
              <w:tc>
                <w:tcPr>
                  <w:tcW w:w="1810" w:type="dxa"/>
                </w:tcPr>
                <w:p w:rsidR="00947A86" w:rsidRDefault="00947A86" w:rsidP="009B51EE">
                  <w:pPr>
                    <w:jc w:val="both"/>
                    <w:rPr>
                      <w:sz w:val="20"/>
                    </w:rPr>
                  </w:pPr>
                  <w:r>
                    <w:rPr>
                      <w:sz w:val="20"/>
                    </w:rPr>
                    <w:t>2017 et 2018</w:t>
                  </w:r>
                </w:p>
              </w:tc>
              <w:tc>
                <w:tcPr>
                  <w:tcW w:w="1811" w:type="dxa"/>
                </w:tcPr>
                <w:p w:rsidR="00947A86" w:rsidRDefault="00947A86" w:rsidP="009B51EE">
                  <w:pPr>
                    <w:jc w:val="both"/>
                    <w:rPr>
                      <w:sz w:val="20"/>
                    </w:rPr>
                  </w:pPr>
                  <w:r>
                    <w:rPr>
                      <w:sz w:val="20"/>
                    </w:rPr>
                    <w:t>167 €</w:t>
                  </w:r>
                </w:p>
              </w:tc>
            </w:tr>
            <w:tr w:rsidR="00947A86" w:rsidTr="009B51EE">
              <w:tc>
                <w:tcPr>
                  <w:tcW w:w="1810" w:type="dxa"/>
                </w:tcPr>
                <w:p w:rsidR="00947A86" w:rsidRDefault="00947A86" w:rsidP="009B51EE">
                  <w:pPr>
                    <w:jc w:val="both"/>
                    <w:rPr>
                      <w:sz w:val="20"/>
                    </w:rPr>
                  </w:pPr>
                  <w:r>
                    <w:rPr>
                      <w:sz w:val="20"/>
                    </w:rPr>
                    <w:t>à/c 2019</w:t>
                  </w:r>
                </w:p>
              </w:tc>
              <w:tc>
                <w:tcPr>
                  <w:tcW w:w="1811" w:type="dxa"/>
                </w:tcPr>
                <w:p w:rsidR="00947A86" w:rsidRDefault="00947A86" w:rsidP="009B51EE">
                  <w:pPr>
                    <w:jc w:val="both"/>
                    <w:rPr>
                      <w:sz w:val="20"/>
                    </w:rPr>
                  </w:pPr>
                  <w:r>
                    <w:rPr>
                      <w:sz w:val="20"/>
                    </w:rPr>
                    <w:t>389 €</w:t>
                  </w:r>
                </w:p>
              </w:tc>
            </w:tr>
            <w:tr w:rsidR="00947A86" w:rsidTr="009B51EE">
              <w:tc>
                <w:tcPr>
                  <w:tcW w:w="1810" w:type="dxa"/>
                </w:tcPr>
                <w:p w:rsidR="00947A86" w:rsidRDefault="00947A86" w:rsidP="009B51EE">
                  <w:pPr>
                    <w:jc w:val="both"/>
                    <w:rPr>
                      <w:sz w:val="20"/>
                    </w:rPr>
                  </w:pPr>
                </w:p>
              </w:tc>
              <w:tc>
                <w:tcPr>
                  <w:tcW w:w="1811" w:type="dxa"/>
                </w:tcPr>
                <w:p w:rsidR="00947A86" w:rsidRDefault="00947A86" w:rsidP="009B51EE">
                  <w:pPr>
                    <w:jc w:val="both"/>
                    <w:rPr>
                      <w:sz w:val="20"/>
                    </w:rPr>
                  </w:pPr>
                </w:p>
              </w:tc>
            </w:tr>
          </w:tbl>
          <w:p w:rsidR="00947A86" w:rsidRDefault="00947A86" w:rsidP="009B51EE">
            <w:pPr>
              <w:jc w:val="both"/>
              <w:rPr>
                <w:sz w:val="20"/>
              </w:rPr>
            </w:pPr>
          </w:p>
        </w:tc>
      </w:tr>
    </w:tbl>
    <w:p w:rsidR="00B66148" w:rsidRDefault="00B66148">
      <w:r>
        <w:br w:type="page"/>
      </w:r>
    </w:p>
    <w:tbl>
      <w:tblPr>
        <w:tblStyle w:val="Grilledutableau"/>
        <w:tblW w:w="0" w:type="auto"/>
        <w:tblLook w:val="04A0" w:firstRow="1" w:lastRow="0" w:firstColumn="1" w:lastColumn="0" w:noHBand="0" w:noVBand="1"/>
      </w:tblPr>
      <w:tblGrid>
        <w:gridCol w:w="3847"/>
        <w:gridCol w:w="3847"/>
        <w:gridCol w:w="3847"/>
        <w:gridCol w:w="3847"/>
      </w:tblGrid>
      <w:tr w:rsidR="00B66148" w:rsidRPr="00BF0064" w:rsidTr="00B66148">
        <w:tc>
          <w:tcPr>
            <w:tcW w:w="3847" w:type="dxa"/>
          </w:tcPr>
          <w:p w:rsidR="00B66148" w:rsidRPr="00BF0064" w:rsidRDefault="00B66148" w:rsidP="009B51EE">
            <w:pPr>
              <w:jc w:val="center"/>
              <w:rPr>
                <w:b/>
                <w:sz w:val="20"/>
              </w:rPr>
            </w:pPr>
            <w:r w:rsidRPr="00BF0064">
              <w:rPr>
                <w:b/>
                <w:sz w:val="20"/>
              </w:rPr>
              <w:lastRenderedPageBreak/>
              <w:t>CADRES D’EMPLOIS</w:t>
            </w:r>
          </w:p>
        </w:tc>
        <w:tc>
          <w:tcPr>
            <w:tcW w:w="3847" w:type="dxa"/>
          </w:tcPr>
          <w:p w:rsidR="00B66148" w:rsidRPr="00BF0064" w:rsidRDefault="00B66148" w:rsidP="009B51EE">
            <w:pPr>
              <w:jc w:val="center"/>
              <w:rPr>
                <w:b/>
                <w:sz w:val="20"/>
              </w:rPr>
            </w:pPr>
            <w:r w:rsidRPr="00BF0064">
              <w:rPr>
                <w:b/>
                <w:sz w:val="20"/>
              </w:rPr>
              <w:t>Mesures de revalorisation indiciaire avec ou sans modification de carrière à compter du</w:t>
            </w:r>
          </w:p>
        </w:tc>
        <w:tc>
          <w:tcPr>
            <w:tcW w:w="3847" w:type="dxa"/>
          </w:tcPr>
          <w:p w:rsidR="00B66148" w:rsidRPr="00BF0064" w:rsidRDefault="00B66148" w:rsidP="009B51EE">
            <w:pPr>
              <w:jc w:val="center"/>
              <w:rPr>
                <w:b/>
                <w:sz w:val="20"/>
              </w:rPr>
            </w:pPr>
            <w:r w:rsidRPr="00BF0064">
              <w:rPr>
                <w:b/>
                <w:sz w:val="20"/>
              </w:rPr>
              <w:t>Mesures statutaires à compter du</w:t>
            </w:r>
          </w:p>
        </w:tc>
        <w:tc>
          <w:tcPr>
            <w:tcW w:w="3847" w:type="dxa"/>
          </w:tcPr>
          <w:p w:rsidR="00B66148" w:rsidRPr="00BF0064" w:rsidRDefault="00B66148" w:rsidP="009B51EE">
            <w:pPr>
              <w:jc w:val="center"/>
              <w:rPr>
                <w:b/>
                <w:sz w:val="20"/>
              </w:rPr>
            </w:pPr>
            <w:r w:rsidRPr="00BF0064">
              <w:rPr>
                <w:b/>
                <w:sz w:val="20"/>
              </w:rPr>
              <w:t>Dispositif de transfert primes/points à compter de</w:t>
            </w:r>
          </w:p>
        </w:tc>
      </w:tr>
      <w:tr w:rsidR="00F93DBF" w:rsidTr="00060652">
        <w:tc>
          <w:tcPr>
            <w:tcW w:w="15388" w:type="dxa"/>
            <w:gridSpan w:val="4"/>
          </w:tcPr>
          <w:p w:rsidR="00F93DBF" w:rsidRPr="00F93DBF" w:rsidRDefault="00F93DBF" w:rsidP="009A5C61">
            <w:pPr>
              <w:jc w:val="both"/>
              <w:rPr>
                <w:sz w:val="20"/>
              </w:rPr>
            </w:pPr>
            <w:r w:rsidRPr="00F93DBF">
              <w:rPr>
                <w:b/>
                <w:sz w:val="20"/>
              </w:rPr>
              <w:t>CATEGORIE B</w:t>
            </w:r>
          </w:p>
        </w:tc>
      </w:tr>
      <w:tr w:rsidR="00BF0064" w:rsidTr="00BF0064">
        <w:tc>
          <w:tcPr>
            <w:tcW w:w="3847" w:type="dxa"/>
          </w:tcPr>
          <w:p w:rsidR="00BF0064" w:rsidRPr="009A5A9D" w:rsidRDefault="00B66148" w:rsidP="009A5C61">
            <w:pPr>
              <w:jc w:val="both"/>
              <w:rPr>
                <w:b/>
                <w:sz w:val="20"/>
                <w:u w:val="single"/>
              </w:rPr>
            </w:pPr>
            <w:r w:rsidRPr="009A5A9D">
              <w:rPr>
                <w:b/>
                <w:sz w:val="20"/>
                <w:u w:val="single"/>
              </w:rPr>
              <w:t>Cadres d’emplois relevant du nouvel espace statutaire (NES)</w:t>
            </w:r>
          </w:p>
          <w:p w:rsidR="00B66148" w:rsidRDefault="00B66148" w:rsidP="00B66148">
            <w:pPr>
              <w:pStyle w:val="Paragraphedeliste"/>
              <w:numPr>
                <w:ilvl w:val="0"/>
                <w:numId w:val="2"/>
              </w:numPr>
              <w:jc w:val="both"/>
              <w:rPr>
                <w:sz w:val="20"/>
              </w:rPr>
            </w:pPr>
            <w:r>
              <w:rPr>
                <w:sz w:val="20"/>
              </w:rPr>
              <w:t>Techniciens</w:t>
            </w:r>
          </w:p>
          <w:p w:rsidR="00B66148" w:rsidRDefault="00B66148" w:rsidP="00B66148">
            <w:pPr>
              <w:pStyle w:val="Paragraphedeliste"/>
              <w:numPr>
                <w:ilvl w:val="0"/>
                <w:numId w:val="2"/>
              </w:numPr>
              <w:jc w:val="both"/>
              <w:rPr>
                <w:sz w:val="20"/>
              </w:rPr>
            </w:pPr>
            <w:r>
              <w:rPr>
                <w:sz w:val="20"/>
              </w:rPr>
              <w:t>Chefs de service de PM</w:t>
            </w:r>
          </w:p>
          <w:p w:rsidR="00B66148" w:rsidRDefault="00B66148" w:rsidP="00B66148">
            <w:pPr>
              <w:pStyle w:val="Paragraphedeliste"/>
              <w:numPr>
                <w:ilvl w:val="0"/>
                <w:numId w:val="2"/>
              </w:numPr>
              <w:jc w:val="both"/>
              <w:rPr>
                <w:sz w:val="20"/>
              </w:rPr>
            </w:pPr>
            <w:r>
              <w:rPr>
                <w:sz w:val="20"/>
              </w:rPr>
              <w:t>Animateurs</w:t>
            </w:r>
          </w:p>
          <w:p w:rsidR="00B66148" w:rsidRDefault="00B66148" w:rsidP="00B66148">
            <w:pPr>
              <w:pStyle w:val="Paragraphedeliste"/>
              <w:numPr>
                <w:ilvl w:val="0"/>
                <w:numId w:val="2"/>
              </w:numPr>
              <w:jc w:val="both"/>
              <w:rPr>
                <w:sz w:val="20"/>
              </w:rPr>
            </w:pPr>
            <w:r>
              <w:rPr>
                <w:sz w:val="20"/>
              </w:rPr>
              <w:t>Educateurs des APS</w:t>
            </w:r>
          </w:p>
          <w:p w:rsidR="00B66148" w:rsidRDefault="00B66148" w:rsidP="00B66148">
            <w:pPr>
              <w:pStyle w:val="Paragraphedeliste"/>
              <w:numPr>
                <w:ilvl w:val="0"/>
                <w:numId w:val="2"/>
              </w:numPr>
              <w:jc w:val="both"/>
              <w:rPr>
                <w:sz w:val="20"/>
              </w:rPr>
            </w:pPr>
            <w:r>
              <w:rPr>
                <w:sz w:val="20"/>
              </w:rPr>
              <w:t>Assistants de conservation du patrimoine et des bibliothèques</w:t>
            </w:r>
          </w:p>
          <w:p w:rsidR="00B66148" w:rsidRDefault="00B66148" w:rsidP="00B66148">
            <w:pPr>
              <w:pStyle w:val="Paragraphedeliste"/>
              <w:numPr>
                <w:ilvl w:val="0"/>
                <w:numId w:val="2"/>
              </w:numPr>
              <w:jc w:val="both"/>
              <w:rPr>
                <w:sz w:val="20"/>
              </w:rPr>
            </w:pPr>
            <w:r>
              <w:rPr>
                <w:sz w:val="20"/>
              </w:rPr>
              <w:t>Assistants d’enseignement artistique</w:t>
            </w:r>
          </w:p>
          <w:p w:rsidR="00B66148" w:rsidRDefault="00B66148" w:rsidP="00B66148">
            <w:pPr>
              <w:pStyle w:val="Paragraphedeliste"/>
              <w:numPr>
                <w:ilvl w:val="0"/>
                <w:numId w:val="2"/>
              </w:numPr>
              <w:jc w:val="both"/>
              <w:rPr>
                <w:sz w:val="20"/>
              </w:rPr>
            </w:pPr>
            <w:r>
              <w:rPr>
                <w:sz w:val="20"/>
              </w:rPr>
              <w:t>Rédacteurs</w:t>
            </w:r>
          </w:p>
          <w:p w:rsidR="00B66148" w:rsidRDefault="00B66148" w:rsidP="00B66148">
            <w:pPr>
              <w:jc w:val="both"/>
              <w:rPr>
                <w:sz w:val="20"/>
              </w:rPr>
            </w:pPr>
          </w:p>
          <w:p w:rsidR="00B66148" w:rsidRPr="009A5A9D" w:rsidRDefault="00B66148" w:rsidP="00B66148">
            <w:pPr>
              <w:jc w:val="both"/>
              <w:rPr>
                <w:b/>
                <w:sz w:val="20"/>
                <w:u w:val="single"/>
              </w:rPr>
            </w:pPr>
            <w:r w:rsidRPr="009A5A9D">
              <w:rPr>
                <w:b/>
                <w:sz w:val="20"/>
                <w:u w:val="single"/>
              </w:rPr>
              <w:t>Cadres d’emplois médico-sociaux</w:t>
            </w:r>
          </w:p>
          <w:p w:rsidR="00B66148" w:rsidRDefault="00B66148" w:rsidP="00B66148">
            <w:pPr>
              <w:pStyle w:val="Paragraphedeliste"/>
              <w:numPr>
                <w:ilvl w:val="0"/>
                <w:numId w:val="2"/>
              </w:numPr>
              <w:jc w:val="both"/>
              <w:rPr>
                <w:sz w:val="20"/>
              </w:rPr>
            </w:pPr>
            <w:r>
              <w:rPr>
                <w:sz w:val="20"/>
              </w:rPr>
              <w:t>Infirmiers</w:t>
            </w:r>
          </w:p>
          <w:p w:rsidR="00B66148" w:rsidRDefault="00B66148" w:rsidP="00B66148">
            <w:pPr>
              <w:pStyle w:val="Paragraphedeliste"/>
              <w:numPr>
                <w:ilvl w:val="0"/>
                <w:numId w:val="2"/>
              </w:numPr>
              <w:jc w:val="both"/>
              <w:rPr>
                <w:sz w:val="20"/>
              </w:rPr>
            </w:pPr>
            <w:r>
              <w:rPr>
                <w:sz w:val="20"/>
              </w:rPr>
              <w:t>Techniciens paramédicaux</w:t>
            </w:r>
          </w:p>
          <w:p w:rsidR="00B66148" w:rsidRDefault="00B66148" w:rsidP="00B66148">
            <w:pPr>
              <w:jc w:val="both"/>
              <w:rPr>
                <w:sz w:val="20"/>
              </w:rPr>
            </w:pPr>
          </w:p>
          <w:p w:rsidR="00B66148" w:rsidRPr="009A5A9D" w:rsidRDefault="00B66148" w:rsidP="00B66148">
            <w:pPr>
              <w:jc w:val="both"/>
              <w:rPr>
                <w:b/>
                <w:sz w:val="20"/>
                <w:u w:val="single"/>
              </w:rPr>
            </w:pPr>
            <w:r w:rsidRPr="009A5A9D">
              <w:rPr>
                <w:b/>
                <w:sz w:val="20"/>
                <w:u w:val="single"/>
              </w:rPr>
              <w:t>Cadres d’emplois sociaux</w:t>
            </w:r>
          </w:p>
          <w:p w:rsidR="00B66148" w:rsidRDefault="00B66148" w:rsidP="00B66148">
            <w:pPr>
              <w:pStyle w:val="Paragraphedeliste"/>
              <w:numPr>
                <w:ilvl w:val="0"/>
                <w:numId w:val="2"/>
              </w:numPr>
              <w:jc w:val="both"/>
              <w:rPr>
                <w:sz w:val="20"/>
              </w:rPr>
            </w:pPr>
            <w:r>
              <w:rPr>
                <w:sz w:val="20"/>
              </w:rPr>
              <w:t>Assistants socio-éducatifs</w:t>
            </w:r>
          </w:p>
          <w:p w:rsidR="00B66148" w:rsidRDefault="00B66148" w:rsidP="00B66148">
            <w:pPr>
              <w:pStyle w:val="Paragraphedeliste"/>
              <w:numPr>
                <w:ilvl w:val="0"/>
                <w:numId w:val="2"/>
              </w:numPr>
              <w:jc w:val="both"/>
              <w:rPr>
                <w:sz w:val="20"/>
              </w:rPr>
            </w:pPr>
            <w:r>
              <w:rPr>
                <w:sz w:val="20"/>
              </w:rPr>
              <w:t>Educateurs de jeunes enfants</w:t>
            </w:r>
          </w:p>
          <w:p w:rsidR="00B66148" w:rsidRPr="00B66148" w:rsidRDefault="00B66148" w:rsidP="00B66148">
            <w:pPr>
              <w:pStyle w:val="Paragraphedeliste"/>
              <w:numPr>
                <w:ilvl w:val="0"/>
                <w:numId w:val="2"/>
              </w:numPr>
              <w:jc w:val="both"/>
              <w:rPr>
                <w:sz w:val="20"/>
              </w:rPr>
            </w:pPr>
            <w:r>
              <w:rPr>
                <w:sz w:val="20"/>
              </w:rPr>
              <w:t>Moniteurs éducateurs et intervenants familiaux</w:t>
            </w:r>
          </w:p>
        </w:tc>
        <w:tc>
          <w:tcPr>
            <w:tcW w:w="3847" w:type="dxa"/>
          </w:tcPr>
          <w:p w:rsidR="00BF0064" w:rsidRDefault="00BF0064" w:rsidP="00BF0064">
            <w:pPr>
              <w:jc w:val="center"/>
              <w:rPr>
                <w:sz w:val="20"/>
              </w:rPr>
            </w:pPr>
          </w:p>
          <w:p w:rsidR="00B66148" w:rsidRDefault="00B66148" w:rsidP="00BF0064">
            <w:pPr>
              <w:jc w:val="center"/>
              <w:rPr>
                <w:sz w:val="20"/>
              </w:rPr>
            </w:pPr>
          </w:p>
          <w:p w:rsidR="00B66148" w:rsidRDefault="00B66148" w:rsidP="00BF0064">
            <w:pPr>
              <w:jc w:val="center"/>
              <w:rPr>
                <w:sz w:val="20"/>
              </w:rPr>
            </w:pPr>
            <w:r>
              <w:rPr>
                <w:sz w:val="20"/>
              </w:rPr>
              <w:t>01/01/2016</w:t>
            </w:r>
          </w:p>
          <w:p w:rsidR="00B66148" w:rsidRDefault="00B66148" w:rsidP="00BF0064">
            <w:pPr>
              <w:jc w:val="center"/>
              <w:rPr>
                <w:sz w:val="20"/>
              </w:rPr>
            </w:pPr>
            <w:r>
              <w:rPr>
                <w:sz w:val="20"/>
              </w:rPr>
              <w:t>01/01/2017</w:t>
            </w:r>
          </w:p>
          <w:p w:rsidR="00B66148" w:rsidRDefault="00B66148" w:rsidP="00BF0064">
            <w:pPr>
              <w:jc w:val="center"/>
              <w:rPr>
                <w:sz w:val="20"/>
              </w:rPr>
            </w:pPr>
            <w:r>
              <w:rPr>
                <w:sz w:val="20"/>
              </w:rPr>
              <w:t>01/01/2019</w:t>
            </w:r>
          </w:p>
        </w:tc>
        <w:tc>
          <w:tcPr>
            <w:tcW w:w="3847" w:type="dxa"/>
          </w:tcPr>
          <w:p w:rsidR="00BF0064" w:rsidRDefault="00BF0064" w:rsidP="009A5C61">
            <w:pPr>
              <w:jc w:val="both"/>
              <w:rPr>
                <w:sz w:val="20"/>
              </w:rPr>
            </w:pPr>
          </w:p>
          <w:p w:rsidR="00B66148" w:rsidRDefault="00B66148" w:rsidP="009A5C61">
            <w:pPr>
              <w:jc w:val="both"/>
              <w:rPr>
                <w:sz w:val="20"/>
              </w:rPr>
            </w:pPr>
          </w:p>
          <w:p w:rsidR="00B66148" w:rsidRDefault="00B66148" w:rsidP="009A5C61">
            <w:pPr>
              <w:jc w:val="both"/>
              <w:rPr>
                <w:sz w:val="20"/>
              </w:rPr>
            </w:pPr>
          </w:p>
          <w:p w:rsidR="00B66148" w:rsidRDefault="00B66148" w:rsidP="009A5C61">
            <w:pPr>
              <w:jc w:val="both"/>
              <w:rPr>
                <w:sz w:val="20"/>
              </w:rPr>
            </w:pPr>
          </w:p>
          <w:p w:rsidR="00B66148" w:rsidRDefault="00B66148" w:rsidP="009A5C61">
            <w:pPr>
              <w:jc w:val="both"/>
              <w:rPr>
                <w:sz w:val="20"/>
              </w:rPr>
            </w:pPr>
          </w:p>
          <w:p w:rsidR="00B66148" w:rsidRDefault="00B66148" w:rsidP="009A5C61">
            <w:pPr>
              <w:jc w:val="both"/>
              <w:rPr>
                <w:sz w:val="20"/>
              </w:rPr>
            </w:pPr>
          </w:p>
          <w:p w:rsidR="00B66148" w:rsidRDefault="00B66148" w:rsidP="009A5C61">
            <w:pPr>
              <w:jc w:val="both"/>
              <w:rPr>
                <w:sz w:val="20"/>
              </w:rPr>
            </w:pPr>
          </w:p>
          <w:p w:rsidR="00B66148" w:rsidRDefault="00B66148" w:rsidP="009A5C61">
            <w:pPr>
              <w:jc w:val="both"/>
              <w:rPr>
                <w:sz w:val="20"/>
              </w:rPr>
            </w:pPr>
          </w:p>
          <w:p w:rsidR="00B66148" w:rsidRDefault="00B66148" w:rsidP="009A5C61">
            <w:pPr>
              <w:jc w:val="both"/>
              <w:rPr>
                <w:sz w:val="20"/>
              </w:rPr>
            </w:pPr>
          </w:p>
          <w:p w:rsidR="00B66148" w:rsidRDefault="00B66148" w:rsidP="009A5C61">
            <w:pPr>
              <w:jc w:val="both"/>
              <w:rPr>
                <w:sz w:val="20"/>
              </w:rPr>
            </w:pPr>
          </w:p>
          <w:p w:rsidR="00B66148" w:rsidRDefault="00B66148" w:rsidP="009A5C61">
            <w:pPr>
              <w:jc w:val="both"/>
              <w:rPr>
                <w:sz w:val="20"/>
              </w:rPr>
            </w:pPr>
          </w:p>
          <w:p w:rsidR="00B66148" w:rsidRDefault="00B66148" w:rsidP="009A5C61">
            <w:pPr>
              <w:jc w:val="both"/>
              <w:rPr>
                <w:sz w:val="20"/>
              </w:rPr>
            </w:pPr>
          </w:p>
          <w:p w:rsidR="00B66148" w:rsidRDefault="00B66148" w:rsidP="009A5C61">
            <w:pPr>
              <w:jc w:val="both"/>
              <w:rPr>
                <w:sz w:val="20"/>
              </w:rPr>
            </w:pPr>
          </w:p>
          <w:p w:rsidR="00B66148" w:rsidRDefault="00B66148" w:rsidP="009A5C61">
            <w:pPr>
              <w:jc w:val="both"/>
              <w:rPr>
                <w:sz w:val="20"/>
              </w:rPr>
            </w:pPr>
          </w:p>
          <w:p w:rsidR="00B66148" w:rsidRDefault="00B66148" w:rsidP="009A5C61">
            <w:pPr>
              <w:jc w:val="both"/>
              <w:rPr>
                <w:sz w:val="20"/>
              </w:rPr>
            </w:pPr>
          </w:p>
          <w:p w:rsidR="00B66148" w:rsidRDefault="00B66148" w:rsidP="009A5C61">
            <w:pPr>
              <w:jc w:val="both"/>
              <w:rPr>
                <w:sz w:val="20"/>
              </w:rPr>
            </w:pPr>
            <w:r w:rsidRPr="009A5A9D">
              <w:rPr>
                <w:sz w:val="20"/>
                <w:u w:val="single"/>
              </w:rPr>
              <w:t>01/0</w:t>
            </w:r>
            <w:r w:rsidR="00FC42CC">
              <w:rPr>
                <w:sz w:val="20"/>
                <w:u w:val="single"/>
              </w:rPr>
              <w:t>2</w:t>
            </w:r>
            <w:r w:rsidRPr="009A5A9D">
              <w:rPr>
                <w:sz w:val="20"/>
                <w:u w:val="single"/>
              </w:rPr>
              <w:t>/2019</w:t>
            </w:r>
            <w:r>
              <w:rPr>
                <w:sz w:val="20"/>
              </w:rPr>
              <w:t xml:space="preserve"> : passage des cadres d’emplois des assistants socio-éducatifs et éducateurs de jeunes enfants en catégorie </w:t>
            </w:r>
            <w:r w:rsidRPr="009A5A9D">
              <w:rPr>
                <w:b/>
                <w:sz w:val="20"/>
              </w:rPr>
              <w:t>A</w:t>
            </w:r>
          </w:p>
          <w:p w:rsidR="00B66148" w:rsidRDefault="00B66148" w:rsidP="009A5C61">
            <w:pPr>
              <w:jc w:val="both"/>
              <w:rPr>
                <w:sz w:val="20"/>
              </w:rPr>
            </w:pPr>
            <w:r w:rsidRPr="00F93DBF">
              <w:rPr>
                <w:sz w:val="20"/>
                <w:u w:val="single"/>
              </w:rPr>
              <w:t>01/01/2021</w:t>
            </w:r>
            <w:r>
              <w:rPr>
                <w:sz w:val="20"/>
              </w:rPr>
              <w:t> : revalorisation de ces cadres d’emplois</w:t>
            </w:r>
          </w:p>
          <w:p w:rsidR="00B66148" w:rsidRDefault="00B66148" w:rsidP="009A5C61">
            <w:pPr>
              <w:jc w:val="both"/>
              <w:rPr>
                <w:sz w:val="20"/>
              </w:rPr>
            </w:pPr>
          </w:p>
        </w:tc>
        <w:tc>
          <w:tcPr>
            <w:tcW w:w="3847" w:type="dxa"/>
          </w:tcPr>
          <w:p w:rsidR="00BF0064" w:rsidRDefault="00BF0064" w:rsidP="009A5C61">
            <w:pPr>
              <w:jc w:val="both"/>
              <w:rPr>
                <w:sz w:val="20"/>
              </w:rPr>
            </w:pPr>
          </w:p>
          <w:p w:rsidR="00B66148" w:rsidRDefault="00B66148" w:rsidP="009A5C61">
            <w:pPr>
              <w:jc w:val="both"/>
              <w:rPr>
                <w:sz w:val="20"/>
              </w:rPr>
            </w:pPr>
          </w:p>
          <w:tbl>
            <w:tblPr>
              <w:tblStyle w:val="Grilledutableau"/>
              <w:tblW w:w="0" w:type="auto"/>
              <w:tblLook w:val="04A0" w:firstRow="1" w:lastRow="0" w:firstColumn="1" w:lastColumn="0" w:noHBand="0" w:noVBand="1"/>
            </w:tblPr>
            <w:tblGrid>
              <w:gridCol w:w="1810"/>
              <w:gridCol w:w="1811"/>
            </w:tblGrid>
            <w:tr w:rsidR="00B66148" w:rsidTr="009B51EE">
              <w:tc>
                <w:tcPr>
                  <w:tcW w:w="1810" w:type="dxa"/>
                </w:tcPr>
                <w:p w:rsidR="00B66148" w:rsidRDefault="00B66148" w:rsidP="00B66148">
                  <w:pPr>
                    <w:jc w:val="both"/>
                    <w:rPr>
                      <w:sz w:val="20"/>
                    </w:rPr>
                  </w:pPr>
                  <w:r>
                    <w:rPr>
                      <w:sz w:val="20"/>
                    </w:rPr>
                    <w:t>Années</w:t>
                  </w:r>
                </w:p>
              </w:tc>
              <w:tc>
                <w:tcPr>
                  <w:tcW w:w="1811" w:type="dxa"/>
                </w:tcPr>
                <w:p w:rsidR="00B66148" w:rsidRDefault="00B66148" w:rsidP="00B66148">
                  <w:pPr>
                    <w:jc w:val="both"/>
                    <w:rPr>
                      <w:sz w:val="20"/>
                    </w:rPr>
                  </w:pPr>
                  <w:r>
                    <w:rPr>
                      <w:sz w:val="20"/>
                    </w:rPr>
                    <w:t>Montant maxi abattement</w:t>
                  </w:r>
                </w:p>
              </w:tc>
            </w:tr>
            <w:tr w:rsidR="00B66148" w:rsidTr="009B51EE">
              <w:tc>
                <w:tcPr>
                  <w:tcW w:w="1810" w:type="dxa"/>
                </w:tcPr>
                <w:p w:rsidR="00B66148" w:rsidRDefault="00B66148" w:rsidP="00B66148">
                  <w:pPr>
                    <w:jc w:val="both"/>
                    <w:rPr>
                      <w:sz w:val="20"/>
                    </w:rPr>
                  </w:pPr>
                  <w:r>
                    <w:rPr>
                      <w:sz w:val="20"/>
                    </w:rPr>
                    <w:t>à/c 2016</w:t>
                  </w:r>
                </w:p>
              </w:tc>
              <w:tc>
                <w:tcPr>
                  <w:tcW w:w="1811" w:type="dxa"/>
                </w:tcPr>
                <w:p w:rsidR="00B66148" w:rsidRDefault="00B66148" w:rsidP="00B66148">
                  <w:pPr>
                    <w:jc w:val="both"/>
                    <w:rPr>
                      <w:sz w:val="20"/>
                    </w:rPr>
                  </w:pPr>
                  <w:r>
                    <w:rPr>
                      <w:sz w:val="20"/>
                    </w:rPr>
                    <w:t>278 €</w:t>
                  </w:r>
                </w:p>
              </w:tc>
            </w:tr>
            <w:tr w:rsidR="00B66148" w:rsidTr="009B51EE">
              <w:tc>
                <w:tcPr>
                  <w:tcW w:w="1810" w:type="dxa"/>
                </w:tcPr>
                <w:p w:rsidR="00B66148" w:rsidRDefault="00B66148" w:rsidP="00B66148">
                  <w:pPr>
                    <w:jc w:val="both"/>
                    <w:rPr>
                      <w:sz w:val="20"/>
                    </w:rPr>
                  </w:pPr>
                </w:p>
              </w:tc>
              <w:tc>
                <w:tcPr>
                  <w:tcW w:w="1811" w:type="dxa"/>
                </w:tcPr>
                <w:p w:rsidR="00B66148" w:rsidRDefault="00B66148" w:rsidP="00B66148">
                  <w:pPr>
                    <w:jc w:val="both"/>
                    <w:rPr>
                      <w:sz w:val="20"/>
                    </w:rPr>
                  </w:pPr>
                </w:p>
              </w:tc>
            </w:tr>
          </w:tbl>
          <w:p w:rsidR="00B66148" w:rsidRDefault="00B66148" w:rsidP="009A5C61">
            <w:pPr>
              <w:jc w:val="both"/>
              <w:rPr>
                <w:sz w:val="20"/>
              </w:rPr>
            </w:pPr>
          </w:p>
          <w:p w:rsidR="00083F64" w:rsidRDefault="00083F64" w:rsidP="009A5C61">
            <w:pPr>
              <w:jc w:val="both"/>
              <w:rPr>
                <w:sz w:val="20"/>
              </w:rPr>
            </w:pPr>
          </w:p>
        </w:tc>
      </w:tr>
    </w:tbl>
    <w:p w:rsidR="00F93DBF" w:rsidRDefault="00F93DBF">
      <w:r>
        <w:br w:type="page"/>
      </w:r>
    </w:p>
    <w:tbl>
      <w:tblPr>
        <w:tblStyle w:val="Grilledutableau"/>
        <w:tblW w:w="0" w:type="auto"/>
        <w:tblLook w:val="04A0" w:firstRow="1" w:lastRow="0" w:firstColumn="1" w:lastColumn="0" w:noHBand="0" w:noVBand="1"/>
      </w:tblPr>
      <w:tblGrid>
        <w:gridCol w:w="3847"/>
        <w:gridCol w:w="3847"/>
        <w:gridCol w:w="3847"/>
        <w:gridCol w:w="3847"/>
      </w:tblGrid>
      <w:tr w:rsidR="00F93DBF" w:rsidRPr="00F93DBF" w:rsidTr="00221413">
        <w:tc>
          <w:tcPr>
            <w:tcW w:w="15388" w:type="dxa"/>
            <w:gridSpan w:val="4"/>
          </w:tcPr>
          <w:p w:rsidR="00F93DBF" w:rsidRPr="00F93DBF" w:rsidRDefault="00F93DBF" w:rsidP="009A5C61">
            <w:pPr>
              <w:jc w:val="both"/>
              <w:rPr>
                <w:b/>
                <w:sz w:val="20"/>
              </w:rPr>
            </w:pPr>
            <w:r w:rsidRPr="00F93DBF">
              <w:rPr>
                <w:b/>
                <w:sz w:val="20"/>
              </w:rPr>
              <w:lastRenderedPageBreak/>
              <w:t>CATEGORIE C</w:t>
            </w:r>
          </w:p>
        </w:tc>
      </w:tr>
      <w:tr w:rsidR="00083F64" w:rsidTr="00BF0064">
        <w:tc>
          <w:tcPr>
            <w:tcW w:w="3847" w:type="dxa"/>
          </w:tcPr>
          <w:p w:rsidR="00083F64" w:rsidRPr="00F93DBF" w:rsidRDefault="00A46BB0" w:rsidP="009A5C61">
            <w:pPr>
              <w:jc w:val="both"/>
              <w:rPr>
                <w:b/>
                <w:sz w:val="20"/>
                <w:u w:val="single"/>
              </w:rPr>
            </w:pPr>
            <w:r w:rsidRPr="00F93DBF">
              <w:rPr>
                <w:b/>
                <w:sz w:val="20"/>
                <w:u w:val="single"/>
              </w:rPr>
              <w:t>Cadres d’emplois de catégorie C relevant des échelles C1, C2, et C3</w:t>
            </w:r>
          </w:p>
          <w:p w:rsidR="00A46BB0" w:rsidRDefault="00A46BB0" w:rsidP="00A46BB0">
            <w:pPr>
              <w:pStyle w:val="Paragraphedeliste"/>
              <w:numPr>
                <w:ilvl w:val="0"/>
                <w:numId w:val="2"/>
              </w:numPr>
              <w:jc w:val="both"/>
              <w:rPr>
                <w:sz w:val="20"/>
              </w:rPr>
            </w:pPr>
            <w:r>
              <w:rPr>
                <w:sz w:val="20"/>
              </w:rPr>
              <w:t>Adjoints administratifs</w:t>
            </w:r>
          </w:p>
          <w:p w:rsidR="00A46BB0" w:rsidRDefault="00A46BB0" w:rsidP="00A46BB0">
            <w:pPr>
              <w:pStyle w:val="Paragraphedeliste"/>
              <w:numPr>
                <w:ilvl w:val="0"/>
                <w:numId w:val="2"/>
              </w:numPr>
              <w:jc w:val="both"/>
              <w:rPr>
                <w:sz w:val="20"/>
              </w:rPr>
            </w:pPr>
            <w:r>
              <w:rPr>
                <w:sz w:val="20"/>
              </w:rPr>
              <w:t>Adjoints d’animation</w:t>
            </w:r>
          </w:p>
          <w:p w:rsidR="00A46BB0" w:rsidRDefault="00A46BB0" w:rsidP="00A46BB0">
            <w:pPr>
              <w:pStyle w:val="Paragraphedeliste"/>
              <w:numPr>
                <w:ilvl w:val="0"/>
                <w:numId w:val="2"/>
              </w:numPr>
              <w:jc w:val="both"/>
              <w:rPr>
                <w:sz w:val="20"/>
              </w:rPr>
            </w:pPr>
            <w:r>
              <w:rPr>
                <w:sz w:val="20"/>
              </w:rPr>
              <w:t>Adjoints techniques</w:t>
            </w:r>
          </w:p>
          <w:p w:rsidR="00A46BB0" w:rsidRDefault="00A46BB0" w:rsidP="00A46BB0">
            <w:pPr>
              <w:pStyle w:val="Paragraphedeliste"/>
              <w:numPr>
                <w:ilvl w:val="0"/>
                <w:numId w:val="2"/>
              </w:numPr>
              <w:jc w:val="both"/>
              <w:rPr>
                <w:sz w:val="20"/>
              </w:rPr>
            </w:pPr>
            <w:r>
              <w:rPr>
                <w:sz w:val="20"/>
              </w:rPr>
              <w:t>Adjoints du patrimoine</w:t>
            </w:r>
          </w:p>
          <w:p w:rsidR="00A46BB0" w:rsidRDefault="00A46BB0" w:rsidP="00A46BB0">
            <w:pPr>
              <w:pStyle w:val="Paragraphedeliste"/>
              <w:numPr>
                <w:ilvl w:val="0"/>
                <w:numId w:val="2"/>
              </w:numPr>
              <w:jc w:val="both"/>
              <w:rPr>
                <w:sz w:val="20"/>
              </w:rPr>
            </w:pPr>
            <w:r>
              <w:rPr>
                <w:sz w:val="20"/>
              </w:rPr>
              <w:t>Agents sociaux</w:t>
            </w:r>
          </w:p>
          <w:p w:rsidR="00A46BB0" w:rsidRDefault="00A46BB0" w:rsidP="00A46BB0">
            <w:pPr>
              <w:pStyle w:val="Paragraphedeliste"/>
              <w:numPr>
                <w:ilvl w:val="0"/>
                <w:numId w:val="2"/>
              </w:numPr>
              <w:jc w:val="both"/>
              <w:rPr>
                <w:sz w:val="20"/>
              </w:rPr>
            </w:pPr>
            <w:r>
              <w:rPr>
                <w:sz w:val="20"/>
              </w:rPr>
              <w:t>ATSEM</w:t>
            </w:r>
          </w:p>
          <w:p w:rsidR="00A46BB0" w:rsidRDefault="00A46BB0" w:rsidP="00A46BB0">
            <w:pPr>
              <w:pStyle w:val="Paragraphedeliste"/>
              <w:numPr>
                <w:ilvl w:val="0"/>
                <w:numId w:val="2"/>
              </w:numPr>
              <w:jc w:val="both"/>
              <w:rPr>
                <w:sz w:val="20"/>
              </w:rPr>
            </w:pPr>
            <w:r>
              <w:rPr>
                <w:sz w:val="20"/>
              </w:rPr>
              <w:t>Auxiliaires de soins</w:t>
            </w:r>
          </w:p>
          <w:p w:rsidR="00A46BB0" w:rsidRDefault="00A46BB0" w:rsidP="00A46BB0">
            <w:pPr>
              <w:pStyle w:val="Paragraphedeliste"/>
              <w:numPr>
                <w:ilvl w:val="0"/>
                <w:numId w:val="2"/>
              </w:numPr>
              <w:jc w:val="both"/>
              <w:rPr>
                <w:sz w:val="20"/>
              </w:rPr>
            </w:pPr>
            <w:r>
              <w:rPr>
                <w:sz w:val="20"/>
              </w:rPr>
              <w:t>Auxiliaires de puériculture</w:t>
            </w:r>
          </w:p>
          <w:p w:rsidR="00A46BB0" w:rsidRDefault="00A46BB0" w:rsidP="00A46BB0">
            <w:pPr>
              <w:pStyle w:val="Paragraphedeliste"/>
              <w:numPr>
                <w:ilvl w:val="0"/>
                <w:numId w:val="2"/>
              </w:numPr>
              <w:jc w:val="both"/>
              <w:rPr>
                <w:sz w:val="20"/>
              </w:rPr>
            </w:pPr>
            <w:r>
              <w:rPr>
                <w:sz w:val="20"/>
              </w:rPr>
              <w:t>Opérateurs des APS</w:t>
            </w:r>
          </w:p>
          <w:p w:rsidR="00A46BB0" w:rsidRPr="00A46BB0" w:rsidRDefault="00A46BB0" w:rsidP="00A46BB0">
            <w:pPr>
              <w:pStyle w:val="Paragraphedeliste"/>
              <w:numPr>
                <w:ilvl w:val="0"/>
                <w:numId w:val="2"/>
              </w:numPr>
              <w:jc w:val="both"/>
              <w:rPr>
                <w:sz w:val="20"/>
              </w:rPr>
            </w:pPr>
            <w:r>
              <w:rPr>
                <w:sz w:val="20"/>
              </w:rPr>
              <w:t>Gardes champêtres</w:t>
            </w:r>
          </w:p>
        </w:tc>
        <w:tc>
          <w:tcPr>
            <w:tcW w:w="3847" w:type="dxa"/>
          </w:tcPr>
          <w:p w:rsidR="00222DDF" w:rsidRDefault="00222DDF" w:rsidP="00BF0064">
            <w:pPr>
              <w:jc w:val="center"/>
              <w:rPr>
                <w:sz w:val="20"/>
              </w:rPr>
            </w:pPr>
          </w:p>
          <w:p w:rsidR="00083F64" w:rsidRDefault="00A46BB0" w:rsidP="00BF0064">
            <w:pPr>
              <w:jc w:val="center"/>
              <w:rPr>
                <w:sz w:val="20"/>
              </w:rPr>
            </w:pPr>
            <w:r>
              <w:rPr>
                <w:sz w:val="20"/>
              </w:rPr>
              <w:t>01/01/2017</w:t>
            </w:r>
          </w:p>
          <w:p w:rsidR="00A46BB0" w:rsidRDefault="00A46BB0" w:rsidP="00BF0064">
            <w:pPr>
              <w:jc w:val="center"/>
              <w:rPr>
                <w:sz w:val="20"/>
              </w:rPr>
            </w:pPr>
            <w:r>
              <w:rPr>
                <w:sz w:val="20"/>
              </w:rPr>
              <w:t>01/01/2019</w:t>
            </w:r>
          </w:p>
          <w:p w:rsidR="00A46BB0" w:rsidRDefault="00A46BB0" w:rsidP="00BF0064">
            <w:pPr>
              <w:jc w:val="center"/>
              <w:rPr>
                <w:sz w:val="20"/>
              </w:rPr>
            </w:pPr>
            <w:r w:rsidRPr="00487AB3">
              <w:rPr>
                <w:sz w:val="20"/>
                <w:highlight w:val="lightGray"/>
              </w:rPr>
              <w:t>01/01/2020</w:t>
            </w:r>
          </w:p>
          <w:p w:rsidR="00A46BB0" w:rsidRDefault="00A46BB0" w:rsidP="00BF0064">
            <w:pPr>
              <w:jc w:val="center"/>
              <w:rPr>
                <w:sz w:val="20"/>
              </w:rPr>
            </w:pPr>
            <w:r>
              <w:rPr>
                <w:sz w:val="20"/>
              </w:rPr>
              <w:t>01/01/2021</w:t>
            </w:r>
          </w:p>
        </w:tc>
        <w:tc>
          <w:tcPr>
            <w:tcW w:w="3847" w:type="dxa"/>
          </w:tcPr>
          <w:p w:rsidR="00083F64" w:rsidRDefault="00A46BB0" w:rsidP="009A5C61">
            <w:pPr>
              <w:jc w:val="both"/>
              <w:rPr>
                <w:sz w:val="20"/>
              </w:rPr>
            </w:pPr>
            <w:r>
              <w:rPr>
                <w:sz w:val="20"/>
              </w:rPr>
              <w:t xml:space="preserve">Création au </w:t>
            </w:r>
            <w:r w:rsidRPr="00F93DBF">
              <w:rPr>
                <w:sz w:val="20"/>
                <w:u w:val="single"/>
              </w:rPr>
              <w:t>01/01/2021</w:t>
            </w:r>
            <w:r>
              <w:rPr>
                <w:sz w:val="20"/>
              </w:rPr>
              <w:t xml:space="preserve"> du 12</w:t>
            </w:r>
            <w:r w:rsidRPr="00A46BB0">
              <w:rPr>
                <w:sz w:val="20"/>
                <w:vertAlign w:val="superscript"/>
              </w:rPr>
              <w:t>ème</w:t>
            </w:r>
            <w:r>
              <w:rPr>
                <w:sz w:val="20"/>
              </w:rPr>
              <w:t xml:space="preserve"> échelon au sommet des grades relevant de l’échelle C1</w:t>
            </w:r>
          </w:p>
        </w:tc>
        <w:tc>
          <w:tcPr>
            <w:tcW w:w="3847" w:type="dxa"/>
          </w:tcPr>
          <w:p w:rsidR="00083F64" w:rsidRDefault="00083F64" w:rsidP="009A5C61">
            <w:pPr>
              <w:jc w:val="both"/>
              <w:rPr>
                <w:sz w:val="20"/>
              </w:rPr>
            </w:pPr>
          </w:p>
          <w:tbl>
            <w:tblPr>
              <w:tblStyle w:val="Grilledutableau"/>
              <w:tblW w:w="0" w:type="auto"/>
              <w:tblLook w:val="04A0" w:firstRow="1" w:lastRow="0" w:firstColumn="1" w:lastColumn="0" w:noHBand="0" w:noVBand="1"/>
            </w:tblPr>
            <w:tblGrid>
              <w:gridCol w:w="1810"/>
              <w:gridCol w:w="1811"/>
            </w:tblGrid>
            <w:tr w:rsidR="006C2B5A" w:rsidTr="009B51EE">
              <w:tc>
                <w:tcPr>
                  <w:tcW w:w="1810" w:type="dxa"/>
                </w:tcPr>
                <w:p w:rsidR="006C2B5A" w:rsidRDefault="006C2B5A" w:rsidP="006C2B5A">
                  <w:pPr>
                    <w:jc w:val="both"/>
                    <w:rPr>
                      <w:sz w:val="20"/>
                    </w:rPr>
                  </w:pPr>
                  <w:r>
                    <w:rPr>
                      <w:sz w:val="20"/>
                    </w:rPr>
                    <w:t>Années</w:t>
                  </w:r>
                </w:p>
              </w:tc>
              <w:tc>
                <w:tcPr>
                  <w:tcW w:w="1811" w:type="dxa"/>
                </w:tcPr>
                <w:p w:rsidR="006C2B5A" w:rsidRDefault="006C2B5A" w:rsidP="006C2B5A">
                  <w:pPr>
                    <w:jc w:val="both"/>
                    <w:rPr>
                      <w:sz w:val="20"/>
                    </w:rPr>
                  </w:pPr>
                  <w:r>
                    <w:rPr>
                      <w:sz w:val="20"/>
                    </w:rPr>
                    <w:t>Montant maxi abattement</w:t>
                  </w:r>
                </w:p>
              </w:tc>
            </w:tr>
            <w:tr w:rsidR="006C2B5A" w:rsidTr="009B51EE">
              <w:tc>
                <w:tcPr>
                  <w:tcW w:w="1810" w:type="dxa"/>
                </w:tcPr>
                <w:p w:rsidR="006C2B5A" w:rsidRDefault="006C2B5A" w:rsidP="006C2B5A">
                  <w:pPr>
                    <w:jc w:val="both"/>
                    <w:rPr>
                      <w:sz w:val="20"/>
                    </w:rPr>
                  </w:pPr>
                  <w:r>
                    <w:rPr>
                      <w:sz w:val="20"/>
                    </w:rPr>
                    <w:t>à/c 2017</w:t>
                  </w:r>
                </w:p>
              </w:tc>
              <w:tc>
                <w:tcPr>
                  <w:tcW w:w="1811" w:type="dxa"/>
                </w:tcPr>
                <w:p w:rsidR="006C2B5A" w:rsidRDefault="006C2B5A" w:rsidP="006C2B5A">
                  <w:pPr>
                    <w:jc w:val="both"/>
                    <w:rPr>
                      <w:sz w:val="20"/>
                    </w:rPr>
                  </w:pPr>
                  <w:r>
                    <w:rPr>
                      <w:sz w:val="20"/>
                    </w:rPr>
                    <w:t>167 €</w:t>
                  </w:r>
                </w:p>
              </w:tc>
            </w:tr>
            <w:tr w:rsidR="006C2B5A" w:rsidTr="009B51EE">
              <w:tc>
                <w:tcPr>
                  <w:tcW w:w="1810" w:type="dxa"/>
                </w:tcPr>
                <w:p w:rsidR="006C2B5A" w:rsidRDefault="006C2B5A" w:rsidP="006C2B5A">
                  <w:pPr>
                    <w:jc w:val="both"/>
                    <w:rPr>
                      <w:sz w:val="20"/>
                    </w:rPr>
                  </w:pPr>
                </w:p>
              </w:tc>
              <w:tc>
                <w:tcPr>
                  <w:tcW w:w="1811" w:type="dxa"/>
                </w:tcPr>
                <w:p w:rsidR="006C2B5A" w:rsidRDefault="006C2B5A" w:rsidP="006C2B5A">
                  <w:pPr>
                    <w:jc w:val="both"/>
                    <w:rPr>
                      <w:sz w:val="20"/>
                    </w:rPr>
                  </w:pPr>
                </w:p>
              </w:tc>
            </w:tr>
          </w:tbl>
          <w:p w:rsidR="006C2B5A" w:rsidRDefault="006C2B5A" w:rsidP="009A5C61">
            <w:pPr>
              <w:jc w:val="both"/>
              <w:rPr>
                <w:sz w:val="20"/>
              </w:rPr>
            </w:pPr>
          </w:p>
        </w:tc>
      </w:tr>
      <w:tr w:rsidR="006C2B5A" w:rsidTr="00BF0064">
        <w:tc>
          <w:tcPr>
            <w:tcW w:w="3847" w:type="dxa"/>
          </w:tcPr>
          <w:p w:rsidR="006C2B5A" w:rsidRPr="00F93DBF" w:rsidRDefault="00222DDF" w:rsidP="009A5C61">
            <w:pPr>
              <w:jc w:val="both"/>
              <w:rPr>
                <w:b/>
                <w:sz w:val="20"/>
                <w:u w:val="single"/>
              </w:rPr>
            </w:pPr>
            <w:r w:rsidRPr="00F93DBF">
              <w:rPr>
                <w:b/>
                <w:sz w:val="20"/>
                <w:u w:val="single"/>
              </w:rPr>
              <w:t>Autres grades de catégorie C relevant d’un échelonnement indiciaire spécifique</w:t>
            </w:r>
          </w:p>
          <w:p w:rsidR="00222DDF" w:rsidRDefault="00222DDF" w:rsidP="00222DDF">
            <w:pPr>
              <w:pStyle w:val="Paragraphedeliste"/>
              <w:numPr>
                <w:ilvl w:val="0"/>
                <w:numId w:val="2"/>
              </w:numPr>
              <w:jc w:val="both"/>
              <w:rPr>
                <w:sz w:val="20"/>
              </w:rPr>
            </w:pPr>
            <w:r>
              <w:rPr>
                <w:sz w:val="20"/>
              </w:rPr>
              <w:t>Agents de maîtrise (cadres d’emplois)</w:t>
            </w:r>
          </w:p>
          <w:p w:rsidR="00222DDF" w:rsidRDefault="00222DDF" w:rsidP="00222DDF">
            <w:pPr>
              <w:pStyle w:val="Paragraphedeliste"/>
              <w:numPr>
                <w:ilvl w:val="0"/>
                <w:numId w:val="2"/>
              </w:numPr>
              <w:jc w:val="both"/>
              <w:rPr>
                <w:sz w:val="20"/>
              </w:rPr>
            </w:pPr>
            <w:r>
              <w:rPr>
                <w:sz w:val="20"/>
              </w:rPr>
              <w:t>Gardiens-brigadiers de PM</w:t>
            </w:r>
          </w:p>
          <w:p w:rsidR="00222DDF" w:rsidRDefault="00222DDF" w:rsidP="00222DDF">
            <w:pPr>
              <w:pStyle w:val="Paragraphedeliste"/>
              <w:numPr>
                <w:ilvl w:val="0"/>
                <w:numId w:val="2"/>
              </w:numPr>
              <w:jc w:val="both"/>
              <w:rPr>
                <w:sz w:val="20"/>
              </w:rPr>
            </w:pPr>
            <w:r>
              <w:rPr>
                <w:sz w:val="20"/>
              </w:rPr>
              <w:t>Brigadiers-chefs principaux de PM</w:t>
            </w:r>
          </w:p>
          <w:p w:rsidR="00222DDF" w:rsidRPr="00222DDF" w:rsidRDefault="00222DDF" w:rsidP="00222DDF">
            <w:pPr>
              <w:pStyle w:val="Paragraphedeliste"/>
              <w:numPr>
                <w:ilvl w:val="0"/>
                <w:numId w:val="2"/>
              </w:numPr>
              <w:jc w:val="both"/>
              <w:rPr>
                <w:sz w:val="20"/>
              </w:rPr>
            </w:pPr>
            <w:r>
              <w:rPr>
                <w:sz w:val="20"/>
              </w:rPr>
              <w:t>Chefs de police municipale</w:t>
            </w:r>
          </w:p>
        </w:tc>
        <w:tc>
          <w:tcPr>
            <w:tcW w:w="3847" w:type="dxa"/>
          </w:tcPr>
          <w:p w:rsidR="006C2B5A" w:rsidRDefault="006C2B5A" w:rsidP="00BF0064">
            <w:pPr>
              <w:jc w:val="center"/>
              <w:rPr>
                <w:sz w:val="20"/>
              </w:rPr>
            </w:pPr>
          </w:p>
          <w:p w:rsidR="00222DDF" w:rsidRDefault="00222DDF" w:rsidP="00222DDF">
            <w:pPr>
              <w:jc w:val="center"/>
              <w:rPr>
                <w:sz w:val="20"/>
              </w:rPr>
            </w:pPr>
            <w:r>
              <w:rPr>
                <w:sz w:val="20"/>
              </w:rPr>
              <w:t>01/01/2017</w:t>
            </w:r>
          </w:p>
          <w:p w:rsidR="00222DDF" w:rsidRDefault="00222DDF" w:rsidP="00222DDF">
            <w:pPr>
              <w:jc w:val="center"/>
              <w:rPr>
                <w:sz w:val="20"/>
              </w:rPr>
            </w:pPr>
            <w:r>
              <w:rPr>
                <w:sz w:val="20"/>
              </w:rPr>
              <w:t>01/01/2019</w:t>
            </w:r>
          </w:p>
          <w:p w:rsidR="00222DDF" w:rsidRDefault="00222DDF" w:rsidP="00222DDF">
            <w:pPr>
              <w:jc w:val="center"/>
              <w:rPr>
                <w:sz w:val="20"/>
              </w:rPr>
            </w:pPr>
            <w:r w:rsidRPr="00487AB3">
              <w:rPr>
                <w:sz w:val="20"/>
                <w:highlight w:val="lightGray"/>
              </w:rPr>
              <w:t>01/01/2020</w:t>
            </w:r>
          </w:p>
          <w:p w:rsidR="00222DDF" w:rsidRDefault="00222DDF" w:rsidP="00222DDF">
            <w:pPr>
              <w:jc w:val="center"/>
              <w:rPr>
                <w:sz w:val="20"/>
              </w:rPr>
            </w:pPr>
            <w:r>
              <w:rPr>
                <w:sz w:val="20"/>
              </w:rPr>
              <w:t>01/01/2021</w:t>
            </w:r>
          </w:p>
        </w:tc>
        <w:tc>
          <w:tcPr>
            <w:tcW w:w="3847" w:type="dxa"/>
          </w:tcPr>
          <w:p w:rsidR="006C2B5A" w:rsidRDefault="006C2B5A" w:rsidP="009A5C61">
            <w:pPr>
              <w:jc w:val="both"/>
              <w:rPr>
                <w:sz w:val="20"/>
              </w:rPr>
            </w:pPr>
          </w:p>
        </w:tc>
        <w:tc>
          <w:tcPr>
            <w:tcW w:w="3847" w:type="dxa"/>
          </w:tcPr>
          <w:p w:rsidR="006C2B5A" w:rsidRDefault="006C2B5A" w:rsidP="009A5C61">
            <w:pPr>
              <w:jc w:val="both"/>
              <w:rPr>
                <w:sz w:val="20"/>
              </w:rPr>
            </w:pPr>
          </w:p>
          <w:tbl>
            <w:tblPr>
              <w:tblStyle w:val="Grilledutableau"/>
              <w:tblW w:w="0" w:type="auto"/>
              <w:tblLook w:val="04A0" w:firstRow="1" w:lastRow="0" w:firstColumn="1" w:lastColumn="0" w:noHBand="0" w:noVBand="1"/>
            </w:tblPr>
            <w:tblGrid>
              <w:gridCol w:w="1810"/>
              <w:gridCol w:w="1811"/>
            </w:tblGrid>
            <w:tr w:rsidR="00222DDF" w:rsidTr="009B51EE">
              <w:tc>
                <w:tcPr>
                  <w:tcW w:w="1810" w:type="dxa"/>
                </w:tcPr>
                <w:p w:rsidR="00222DDF" w:rsidRDefault="00222DDF" w:rsidP="00222DDF">
                  <w:pPr>
                    <w:jc w:val="both"/>
                    <w:rPr>
                      <w:sz w:val="20"/>
                    </w:rPr>
                  </w:pPr>
                  <w:r>
                    <w:rPr>
                      <w:sz w:val="20"/>
                    </w:rPr>
                    <w:t>Années</w:t>
                  </w:r>
                </w:p>
              </w:tc>
              <w:tc>
                <w:tcPr>
                  <w:tcW w:w="1811" w:type="dxa"/>
                </w:tcPr>
                <w:p w:rsidR="00222DDF" w:rsidRDefault="00222DDF" w:rsidP="00222DDF">
                  <w:pPr>
                    <w:jc w:val="both"/>
                    <w:rPr>
                      <w:sz w:val="20"/>
                    </w:rPr>
                  </w:pPr>
                  <w:r>
                    <w:rPr>
                      <w:sz w:val="20"/>
                    </w:rPr>
                    <w:t>Montant maxi abattement</w:t>
                  </w:r>
                </w:p>
              </w:tc>
            </w:tr>
            <w:tr w:rsidR="00222DDF" w:rsidTr="009B51EE">
              <w:tc>
                <w:tcPr>
                  <w:tcW w:w="1810" w:type="dxa"/>
                </w:tcPr>
                <w:p w:rsidR="00222DDF" w:rsidRDefault="00222DDF" w:rsidP="00222DDF">
                  <w:pPr>
                    <w:jc w:val="both"/>
                    <w:rPr>
                      <w:sz w:val="20"/>
                    </w:rPr>
                  </w:pPr>
                  <w:r>
                    <w:rPr>
                      <w:sz w:val="20"/>
                    </w:rPr>
                    <w:t>à/c 2017</w:t>
                  </w:r>
                </w:p>
              </w:tc>
              <w:tc>
                <w:tcPr>
                  <w:tcW w:w="1811" w:type="dxa"/>
                </w:tcPr>
                <w:p w:rsidR="00222DDF" w:rsidRDefault="00222DDF" w:rsidP="00222DDF">
                  <w:pPr>
                    <w:jc w:val="both"/>
                    <w:rPr>
                      <w:sz w:val="20"/>
                    </w:rPr>
                  </w:pPr>
                  <w:r>
                    <w:rPr>
                      <w:sz w:val="20"/>
                    </w:rPr>
                    <w:t>167 €</w:t>
                  </w:r>
                </w:p>
              </w:tc>
            </w:tr>
            <w:tr w:rsidR="00222DDF" w:rsidTr="009B51EE">
              <w:tc>
                <w:tcPr>
                  <w:tcW w:w="1810" w:type="dxa"/>
                </w:tcPr>
                <w:p w:rsidR="00222DDF" w:rsidRDefault="00222DDF" w:rsidP="00222DDF">
                  <w:pPr>
                    <w:jc w:val="both"/>
                    <w:rPr>
                      <w:sz w:val="20"/>
                    </w:rPr>
                  </w:pPr>
                </w:p>
              </w:tc>
              <w:tc>
                <w:tcPr>
                  <w:tcW w:w="1811" w:type="dxa"/>
                </w:tcPr>
                <w:p w:rsidR="00222DDF" w:rsidRDefault="00222DDF" w:rsidP="00222DDF">
                  <w:pPr>
                    <w:jc w:val="both"/>
                    <w:rPr>
                      <w:sz w:val="20"/>
                    </w:rPr>
                  </w:pPr>
                </w:p>
              </w:tc>
            </w:tr>
          </w:tbl>
          <w:p w:rsidR="00222DDF" w:rsidRDefault="00222DDF" w:rsidP="009A5C61">
            <w:pPr>
              <w:jc w:val="both"/>
              <w:rPr>
                <w:sz w:val="20"/>
              </w:rPr>
            </w:pPr>
          </w:p>
        </w:tc>
      </w:tr>
    </w:tbl>
    <w:p w:rsidR="00E34A78" w:rsidRPr="0005100A" w:rsidRDefault="00E34A78" w:rsidP="009A5C61">
      <w:pPr>
        <w:jc w:val="both"/>
        <w:rPr>
          <w:sz w:val="20"/>
        </w:rPr>
      </w:pPr>
    </w:p>
    <w:sectPr w:rsidR="00E34A78" w:rsidRPr="0005100A" w:rsidSect="007608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E539E"/>
    <w:multiLevelType w:val="hybridMultilevel"/>
    <w:tmpl w:val="5122FB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E5F7C9B"/>
    <w:multiLevelType w:val="hybridMultilevel"/>
    <w:tmpl w:val="BA0CF278"/>
    <w:lvl w:ilvl="0" w:tplc="3628F460">
      <w:start w:val="1"/>
      <w:numFmt w:val="bullet"/>
      <w:lvlText w:val="-"/>
      <w:lvlJc w:val="left"/>
      <w:pPr>
        <w:ind w:left="720" w:hanging="360"/>
      </w:pPr>
      <w:rPr>
        <w:rFonts w:ascii="Roboto" w:eastAsiaTheme="minorHAnsi" w:hAnsi="Roboto"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DB"/>
    <w:rsid w:val="00003BF0"/>
    <w:rsid w:val="0005100A"/>
    <w:rsid w:val="00083F64"/>
    <w:rsid w:val="00087FE6"/>
    <w:rsid w:val="00150096"/>
    <w:rsid w:val="001730DC"/>
    <w:rsid w:val="00222DDF"/>
    <w:rsid w:val="00227E7C"/>
    <w:rsid w:val="0025063B"/>
    <w:rsid w:val="0031702B"/>
    <w:rsid w:val="003368CC"/>
    <w:rsid w:val="00465ED4"/>
    <w:rsid w:val="00487AB3"/>
    <w:rsid w:val="006C2B5A"/>
    <w:rsid w:val="007374AF"/>
    <w:rsid w:val="007608A2"/>
    <w:rsid w:val="0077377B"/>
    <w:rsid w:val="007E68C7"/>
    <w:rsid w:val="008119FD"/>
    <w:rsid w:val="00857E89"/>
    <w:rsid w:val="009368AF"/>
    <w:rsid w:val="00947A86"/>
    <w:rsid w:val="009A5A9D"/>
    <w:rsid w:val="009A5C61"/>
    <w:rsid w:val="00A412AC"/>
    <w:rsid w:val="00A46BB0"/>
    <w:rsid w:val="00A51B98"/>
    <w:rsid w:val="00B042C0"/>
    <w:rsid w:val="00B0686E"/>
    <w:rsid w:val="00B66148"/>
    <w:rsid w:val="00BF0064"/>
    <w:rsid w:val="00C22A75"/>
    <w:rsid w:val="00D064C5"/>
    <w:rsid w:val="00D87FBB"/>
    <w:rsid w:val="00DF7ADB"/>
    <w:rsid w:val="00E3100E"/>
    <w:rsid w:val="00E34A78"/>
    <w:rsid w:val="00EB0A8D"/>
    <w:rsid w:val="00F93DBF"/>
    <w:rsid w:val="00FC4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6949"/>
  <w15:chartTrackingRefBased/>
  <w15:docId w15:val="{074D5AB0-1DF3-4867-A5DB-74F0C66F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F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19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9FD"/>
    <w:rPr>
      <w:rFonts w:ascii="Segoe UI" w:hAnsi="Segoe UI" w:cs="Segoe UI"/>
      <w:sz w:val="18"/>
      <w:szCs w:val="18"/>
    </w:rPr>
  </w:style>
  <w:style w:type="paragraph" w:styleId="Paragraphedeliste">
    <w:name w:val="List Paragraph"/>
    <w:basedOn w:val="Normal"/>
    <w:uiPriority w:val="34"/>
    <w:qFormat/>
    <w:rsid w:val="00465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864</Words>
  <Characters>4755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BOISSON</dc:creator>
  <cp:keywords/>
  <dc:description/>
  <cp:lastModifiedBy>Florence BOISSON</cp:lastModifiedBy>
  <cp:revision>3</cp:revision>
  <cp:lastPrinted>2016-12-27T13:35:00Z</cp:lastPrinted>
  <dcterms:created xsi:type="dcterms:W3CDTF">2019-12-10T14:29:00Z</dcterms:created>
  <dcterms:modified xsi:type="dcterms:W3CDTF">2019-12-16T07:24:00Z</dcterms:modified>
</cp:coreProperties>
</file>