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EED78" w14:textId="4BA8DB28" w:rsidR="00781B7C" w:rsidRDefault="0029138C" w:rsidP="0029138C">
      <w:pPr>
        <w:spacing w:before="120" w:line="240" w:lineRule="auto"/>
        <w:ind w:firstLine="426"/>
        <w:jc w:val="center"/>
        <w:rPr>
          <w:rFonts w:ascii="Roboto" w:hAnsi="Roboto" w:cs="Calibri"/>
          <w:b/>
          <w:bCs/>
          <w:sz w:val="24"/>
          <w:szCs w:val="24"/>
          <w:u w:val="single"/>
        </w:rPr>
      </w:pPr>
      <w:r w:rsidRPr="0029138C">
        <w:rPr>
          <w:rFonts w:ascii="Roboto" w:hAnsi="Roboto" w:cs="Calibri"/>
          <w:b/>
          <w:bCs/>
          <w:sz w:val="24"/>
          <w:szCs w:val="24"/>
          <w:u w:val="single"/>
        </w:rPr>
        <w:t>LIGNES DIRECTRICES DE GESTION</w:t>
      </w:r>
    </w:p>
    <w:p w14:paraId="27EC7130" w14:textId="440A3FE3" w:rsidR="00FA2AD5" w:rsidRPr="0029138C" w:rsidRDefault="00FA2AD5" w:rsidP="0029138C">
      <w:pPr>
        <w:spacing w:before="120" w:line="240" w:lineRule="auto"/>
        <w:ind w:firstLine="426"/>
        <w:jc w:val="center"/>
        <w:rPr>
          <w:rFonts w:ascii="Roboto" w:hAnsi="Roboto" w:cs="Calibri"/>
          <w:b/>
          <w:bCs/>
          <w:sz w:val="24"/>
          <w:szCs w:val="24"/>
          <w:u w:val="single"/>
        </w:rPr>
      </w:pPr>
      <w:r>
        <w:rPr>
          <w:rFonts w:ascii="Roboto" w:hAnsi="Roboto" w:cs="Calibri"/>
          <w:b/>
          <w:bCs/>
          <w:sz w:val="24"/>
          <w:szCs w:val="24"/>
          <w:u w:val="single"/>
        </w:rPr>
        <w:t>Commune de …………………………………………………</w:t>
      </w:r>
    </w:p>
    <w:p w14:paraId="5ED29D9D" w14:textId="77777777" w:rsidR="0029138C" w:rsidRPr="00A76386" w:rsidRDefault="0029138C" w:rsidP="00416FF5">
      <w:pPr>
        <w:spacing w:before="120" w:line="240" w:lineRule="auto"/>
        <w:ind w:firstLine="426"/>
        <w:jc w:val="both"/>
        <w:rPr>
          <w:rFonts w:ascii="Roboto" w:hAnsi="Roboto" w:cs="Calibri"/>
        </w:rPr>
      </w:pPr>
    </w:p>
    <w:p w14:paraId="38D07FA5" w14:textId="77777777" w:rsidR="00380DFC" w:rsidRPr="00A76386" w:rsidRDefault="00380DFC" w:rsidP="00380DFC">
      <w:pPr>
        <w:pStyle w:val="07-SectionTitreBleu"/>
        <w:numPr>
          <w:ilvl w:val="0"/>
          <w:numId w:val="5"/>
        </w:numPr>
        <w:rPr>
          <w:rFonts w:ascii="Roboto" w:hAnsi="Roboto"/>
          <w:i/>
          <w:sz w:val="22"/>
          <w:szCs w:val="22"/>
        </w:rPr>
      </w:pPr>
      <w:r w:rsidRPr="00A76386">
        <w:rPr>
          <w:rFonts w:ascii="Roboto" w:hAnsi="Roboto"/>
          <w:sz w:val="22"/>
          <w:szCs w:val="22"/>
        </w:rPr>
        <w:t>Méthode de travail</w:t>
      </w:r>
    </w:p>
    <w:p w14:paraId="31BDBF66" w14:textId="77777777" w:rsidR="00380DFC" w:rsidRPr="00A76386" w:rsidRDefault="00380DFC" w:rsidP="00380DFC">
      <w:pPr>
        <w:pStyle w:val="09-TexteLosangesBleus"/>
        <w:spacing w:before="0" w:line="240" w:lineRule="auto"/>
        <w:ind w:left="3196" w:hanging="2629"/>
        <w:rPr>
          <w:rFonts w:ascii="Roboto" w:hAnsi="Roboto" w:cs="Calibri"/>
          <w:b w:val="0"/>
        </w:rPr>
      </w:pPr>
      <w:r w:rsidRPr="00A76386">
        <w:rPr>
          <w:rFonts w:ascii="Roboto" w:hAnsi="Roboto" w:cs="Calibri"/>
          <w:b w:val="0"/>
        </w:rPr>
        <w:t>Le projet a été piloté par :</w:t>
      </w:r>
    </w:p>
    <w:p w14:paraId="57647974" w14:textId="77777777" w:rsidR="00380DFC" w:rsidRPr="00A76386" w:rsidRDefault="00380DFC" w:rsidP="00380DFC">
      <w:pPr>
        <w:pStyle w:val="09-TexteLosangesBleus"/>
        <w:spacing w:before="0" w:line="240" w:lineRule="auto"/>
        <w:ind w:left="3196" w:hanging="2629"/>
        <w:rPr>
          <w:rFonts w:ascii="Roboto" w:hAnsi="Roboto" w:cs="Calibri"/>
          <w:b w:val="0"/>
        </w:rPr>
      </w:pPr>
    </w:p>
    <w:p w14:paraId="44944955" w14:textId="77777777" w:rsidR="00380DFC" w:rsidRPr="00A76386" w:rsidRDefault="00380DFC" w:rsidP="00380DFC">
      <w:pPr>
        <w:pStyle w:val="Paragraphedeliste"/>
        <w:numPr>
          <w:ilvl w:val="0"/>
          <w:numId w:val="3"/>
        </w:numPr>
        <w:spacing w:before="120"/>
        <w:contextualSpacing w:val="0"/>
        <w:jc w:val="both"/>
        <w:rPr>
          <w:rFonts w:cs="Calibri"/>
          <w:b/>
          <w:i/>
          <w:color w:val="808080"/>
        </w:rPr>
      </w:pPr>
      <w:r w:rsidRPr="00A76386">
        <w:rPr>
          <w:rFonts w:cs="Calibri"/>
          <w:b/>
          <w:i/>
          <w:color w:val="808080"/>
        </w:rPr>
        <w:t>Identifier les personnes ressources (élu référent, pilotage technique…)</w:t>
      </w:r>
    </w:p>
    <w:p w14:paraId="07CE14D4" w14:textId="77777777" w:rsidR="00380DFC" w:rsidRPr="00A76386" w:rsidRDefault="00380DFC" w:rsidP="00380DFC">
      <w:pPr>
        <w:pStyle w:val="09-TexteLosangesBleus"/>
        <w:spacing w:before="0" w:line="240" w:lineRule="auto"/>
        <w:ind w:firstLine="567"/>
        <w:rPr>
          <w:rFonts w:ascii="Roboto" w:hAnsi="Roboto" w:cs="Calibri"/>
          <w:i/>
          <w:color w:val="808080"/>
        </w:rPr>
      </w:pPr>
    </w:p>
    <w:p w14:paraId="0801BF6B" w14:textId="77777777" w:rsidR="00380DFC" w:rsidRPr="00A76386" w:rsidRDefault="00380DFC" w:rsidP="00380DFC">
      <w:pPr>
        <w:pStyle w:val="09-TexteLosangesBleus"/>
        <w:spacing w:before="0" w:line="240" w:lineRule="auto"/>
        <w:ind w:firstLine="567"/>
        <w:rPr>
          <w:rFonts w:ascii="Roboto" w:hAnsi="Roboto" w:cs="Calibri"/>
          <w:b w:val="0"/>
        </w:rPr>
      </w:pPr>
      <w:r w:rsidRPr="00A76386">
        <w:rPr>
          <w:rFonts w:ascii="Roboto" w:hAnsi="Roboto" w:cs="Calibri"/>
          <w:b w:val="0"/>
        </w:rPr>
        <w:t>Ont été associés à la démarche :</w:t>
      </w:r>
    </w:p>
    <w:p w14:paraId="46191A67" w14:textId="77777777" w:rsidR="00380DFC" w:rsidRPr="00A76386" w:rsidRDefault="00380DFC" w:rsidP="00380DFC">
      <w:pPr>
        <w:pStyle w:val="09-TexteLosangesBleus"/>
        <w:spacing w:before="0" w:line="240" w:lineRule="auto"/>
        <w:ind w:firstLine="567"/>
        <w:rPr>
          <w:rFonts w:ascii="Roboto" w:hAnsi="Roboto" w:cs="Calibri"/>
          <w:i/>
          <w:color w:val="808080"/>
        </w:rPr>
      </w:pPr>
    </w:p>
    <w:p w14:paraId="4C16B38A" w14:textId="77777777" w:rsidR="00380DFC" w:rsidRPr="00A76386" w:rsidRDefault="00380DFC" w:rsidP="00380DFC">
      <w:pPr>
        <w:pStyle w:val="09-TexteLosangesBleus"/>
        <w:numPr>
          <w:ilvl w:val="0"/>
          <w:numId w:val="1"/>
        </w:numPr>
        <w:spacing w:before="0" w:line="240" w:lineRule="auto"/>
        <w:rPr>
          <w:rFonts w:ascii="Roboto" w:hAnsi="Roboto" w:cs="Calibri"/>
          <w:i/>
          <w:color w:val="808080"/>
        </w:rPr>
      </w:pPr>
      <w:r w:rsidRPr="00A76386">
        <w:rPr>
          <w:rFonts w:ascii="Roboto" w:hAnsi="Roboto" w:cs="Calibri"/>
          <w:i/>
          <w:color w:val="808080"/>
        </w:rPr>
        <w:t>Préciser les modes d’association des représentants du personnel dans le cadre du dialogue social</w:t>
      </w:r>
    </w:p>
    <w:p w14:paraId="7DD6B2F4" w14:textId="77777777" w:rsidR="00380DFC" w:rsidRPr="00A76386" w:rsidRDefault="00380DFC" w:rsidP="00380DFC">
      <w:pPr>
        <w:pStyle w:val="09-TexteLosangesBleus"/>
        <w:spacing w:before="0" w:line="240" w:lineRule="auto"/>
        <w:ind w:firstLine="567"/>
        <w:rPr>
          <w:rFonts w:ascii="Roboto" w:hAnsi="Roboto" w:cs="Calibri"/>
          <w:i/>
          <w:color w:val="808080"/>
        </w:rPr>
      </w:pPr>
    </w:p>
    <w:p w14:paraId="309C2F01" w14:textId="77777777" w:rsidR="00380DFC" w:rsidRPr="00A76386" w:rsidRDefault="00380DFC" w:rsidP="00380DFC">
      <w:pPr>
        <w:pStyle w:val="09-TexteLosangesBleus"/>
        <w:numPr>
          <w:ilvl w:val="0"/>
          <w:numId w:val="1"/>
        </w:numPr>
        <w:spacing w:before="0" w:line="240" w:lineRule="auto"/>
        <w:rPr>
          <w:rFonts w:ascii="Roboto" w:hAnsi="Roboto" w:cs="Calibri"/>
          <w:i/>
          <w:color w:val="808080"/>
        </w:rPr>
      </w:pPr>
      <w:r w:rsidRPr="00A76386">
        <w:rPr>
          <w:rFonts w:ascii="Roboto" w:hAnsi="Roboto" w:cs="Calibri"/>
          <w:i/>
          <w:color w:val="808080"/>
        </w:rPr>
        <w:t>Groupe de travail mis en place (par exemple) :</w:t>
      </w:r>
    </w:p>
    <w:p w14:paraId="67A5BD9D" w14:textId="77777777" w:rsidR="00380DFC" w:rsidRPr="00A76386" w:rsidRDefault="00380DFC" w:rsidP="00380DFC">
      <w:pPr>
        <w:pStyle w:val="09-TexteLosangesBleus"/>
        <w:spacing w:before="0" w:line="240" w:lineRule="auto"/>
        <w:ind w:firstLine="567"/>
        <w:rPr>
          <w:rFonts w:ascii="Roboto" w:hAnsi="Roboto" w:cs="Calibri"/>
          <w:i/>
          <w:color w:val="80808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3544"/>
      </w:tblGrid>
      <w:tr w:rsidR="00380DFC" w:rsidRPr="00A76386" w14:paraId="47889B20" w14:textId="77777777" w:rsidTr="00AE7E72">
        <w:trPr>
          <w:jc w:val="center"/>
        </w:trPr>
        <w:tc>
          <w:tcPr>
            <w:tcW w:w="3510" w:type="dxa"/>
          </w:tcPr>
          <w:p w14:paraId="5C680BAC" w14:textId="77777777" w:rsidR="00380DFC" w:rsidRPr="00A76386" w:rsidRDefault="00380DFC" w:rsidP="00AE7E72">
            <w:pPr>
              <w:pStyle w:val="09-TexteLosangesBleus"/>
              <w:spacing w:before="0" w:line="240" w:lineRule="auto"/>
              <w:jc w:val="center"/>
              <w:rPr>
                <w:rFonts w:ascii="Roboto" w:hAnsi="Roboto" w:cs="Calibri"/>
                <w:color w:val="808080"/>
              </w:rPr>
            </w:pPr>
            <w:r w:rsidRPr="00A76386">
              <w:rPr>
                <w:rFonts w:ascii="Roboto" w:hAnsi="Roboto" w:cs="Calibri"/>
                <w:color w:val="808080"/>
              </w:rPr>
              <w:t>Représentants des Elus</w:t>
            </w:r>
          </w:p>
        </w:tc>
        <w:tc>
          <w:tcPr>
            <w:tcW w:w="3544" w:type="dxa"/>
          </w:tcPr>
          <w:p w14:paraId="1E94A4F2" w14:textId="77777777" w:rsidR="00380DFC" w:rsidRPr="00A76386" w:rsidRDefault="00380DFC" w:rsidP="00AE7E72">
            <w:pPr>
              <w:pStyle w:val="09-TexteLosangesBleus"/>
              <w:spacing w:before="0" w:line="240" w:lineRule="auto"/>
              <w:jc w:val="center"/>
              <w:rPr>
                <w:rFonts w:ascii="Roboto" w:hAnsi="Roboto" w:cs="Calibri"/>
                <w:color w:val="808080"/>
              </w:rPr>
            </w:pPr>
            <w:r w:rsidRPr="00A76386">
              <w:rPr>
                <w:rFonts w:ascii="Roboto" w:hAnsi="Roboto" w:cs="Calibri"/>
                <w:color w:val="808080"/>
              </w:rPr>
              <w:t>Représentants des agents/Services</w:t>
            </w:r>
          </w:p>
        </w:tc>
      </w:tr>
      <w:tr w:rsidR="00380DFC" w:rsidRPr="00A76386" w14:paraId="30C3DF23" w14:textId="77777777" w:rsidTr="00AE7E72">
        <w:trPr>
          <w:jc w:val="center"/>
        </w:trPr>
        <w:tc>
          <w:tcPr>
            <w:tcW w:w="3510" w:type="dxa"/>
          </w:tcPr>
          <w:p w14:paraId="5EB3F1D7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  <w:tc>
          <w:tcPr>
            <w:tcW w:w="3544" w:type="dxa"/>
          </w:tcPr>
          <w:p w14:paraId="3851AF6E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</w:tr>
      <w:tr w:rsidR="00380DFC" w:rsidRPr="00A76386" w14:paraId="2B638573" w14:textId="77777777" w:rsidTr="00AE7E72">
        <w:trPr>
          <w:jc w:val="center"/>
        </w:trPr>
        <w:tc>
          <w:tcPr>
            <w:tcW w:w="3510" w:type="dxa"/>
          </w:tcPr>
          <w:p w14:paraId="655402D3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  <w:tc>
          <w:tcPr>
            <w:tcW w:w="3544" w:type="dxa"/>
          </w:tcPr>
          <w:p w14:paraId="62FD52EF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</w:tr>
      <w:tr w:rsidR="00380DFC" w:rsidRPr="00A76386" w14:paraId="65278057" w14:textId="77777777" w:rsidTr="00AE7E72">
        <w:trPr>
          <w:jc w:val="center"/>
        </w:trPr>
        <w:tc>
          <w:tcPr>
            <w:tcW w:w="3510" w:type="dxa"/>
          </w:tcPr>
          <w:p w14:paraId="24035276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  <w:tc>
          <w:tcPr>
            <w:tcW w:w="3544" w:type="dxa"/>
          </w:tcPr>
          <w:p w14:paraId="2E7F4FDC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</w:tr>
      <w:tr w:rsidR="00380DFC" w:rsidRPr="00A76386" w14:paraId="7DCDAF71" w14:textId="77777777" w:rsidTr="00AE7E72">
        <w:trPr>
          <w:trHeight w:val="70"/>
          <w:jc w:val="center"/>
        </w:trPr>
        <w:tc>
          <w:tcPr>
            <w:tcW w:w="3510" w:type="dxa"/>
          </w:tcPr>
          <w:p w14:paraId="37736625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  <w:tc>
          <w:tcPr>
            <w:tcW w:w="3544" w:type="dxa"/>
          </w:tcPr>
          <w:p w14:paraId="6122596E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</w:tr>
      <w:tr w:rsidR="00380DFC" w:rsidRPr="00A76386" w14:paraId="2814262D" w14:textId="77777777" w:rsidTr="00AE7E72">
        <w:trPr>
          <w:jc w:val="center"/>
        </w:trPr>
        <w:tc>
          <w:tcPr>
            <w:tcW w:w="3510" w:type="dxa"/>
          </w:tcPr>
          <w:p w14:paraId="56D08420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  <w:tc>
          <w:tcPr>
            <w:tcW w:w="3544" w:type="dxa"/>
          </w:tcPr>
          <w:p w14:paraId="1869A60E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  <w:color w:val="808080"/>
              </w:rPr>
            </w:pPr>
          </w:p>
        </w:tc>
      </w:tr>
    </w:tbl>
    <w:p w14:paraId="280963F1" w14:textId="77777777" w:rsidR="00380DFC" w:rsidRPr="00A76386" w:rsidRDefault="00380DFC" w:rsidP="00380DFC">
      <w:pPr>
        <w:pStyle w:val="09-TexteLosangesBleus"/>
        <w:spacing w:before="0" w:line="240" w:lineRule="auto"/>
        <w:ind w:firstLine="567"/>
        <w:rPr>
          <w:rFonts w:ascii="Roboto" w:hAnsi="Roboto" w:cs="Calibri"/>
          <w:i/>
          <w:color w:val="808080"/>
        </w:rPr>
      </w:pPr>
    </w:p>
    <w:p w14:paraId="0B4BD4FE" w14:textId="77777777" w:rsidR="00380DFC" w:rsidRPr="00A76386" w:rsidRDefault="00380DFC" w:rsidP="00380DFC">
      <w:pPr>
        <w:pStyle w:val="09-TexteLosangesBleus"/>
        <w:spacing w:before="0" w:line="240" w:lineRule="auto"/>
        <w:ind w:firstLine="567"/>
        <w:rPr>
          <w:rFonts w:ascii="Roboto" w:hAnsi="Roboto" w:cs="Calibri"/>
          <w:i/>
          <w:color w:val="808080"/>
        </w:rPr>
      </w:pPr>
    </w:p>
    <w:p w14:paraId="7736CFD7" w14:textId="77777777" w:rsidR="00380DFC" w:rsidRPr="00A76386" w:rsidRDefault="00380DFC" w:rsidP="00380DFC">
      <w:pPr>
        <w:pStyle w:val="09-TexteLosangesBleus"/>
        <w:numPr>
          <w:ilvl w:val="0"/>
          <w:numId w:val="2"/>
        </w:numPr>
        <w:spacing w:before="0" w:line="240" w:lineRule="auto"/>
        <w:rPr>
          <w:rFonts w:ascii="Roboto" w:hAnsi="Roboto" w:cs="Calibri"/>
          <w:b w:val="0"/>
          <w:i/>
        </w:rPr>
      </w:pPr>
      <w:r w:rsidRPr="00A76386">
        <w:rPr>
          <w:rFonts w:ascii="Roboto" w:hAnsi="Roboto" w:cs="Calibri"/>
          <w:i/>
          <w:color w:val="808080"/>
        </w:rPr>
        <w:t>Décliner le calendrier et les étapes de travail</w:t>
      </w:r>
    </w:p>
    <w:p w14:paraId="0CD05475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  <w:b w:val="0"/>
          <w:i/>
        </w:rPr>
      </w:pPr>
    </w:p>
    <w:p w14:paraId="133E295D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  <w:b w:val="0"/>
          <w:i/>
        </w:rPr>
      </w:pPr>
    </w:p>
    <w:p w14:paraId="14635A2E" w14:textId="77777777" w:rsidR="00380DFC" w:rsidRPr="00A76386" w:rsidRDefault="00380DFC" w:rsidP="00380DFC">
      <w:pPr>
        <w:pStyle w:val="07-SectionTitreBleu"/>
        <w:rPr>
          <w:rFonts w:ascii="Roboto" w:hAnsi="Roboto"/>
          <w:i/>
          <w:sz w:val="22"/>
          <w:szCs w:val="22"/>
        </w:rPr>
      </w:pPr>
      <w:r w:rsidRPr="00A76386">
        <w:rPr>
          <w:rFonts w:ascii="Roboto" w:hAnsi="Roboto"/>
          <w:sz w:val="22"/>
          <w:szCs w:val="22"/>
        </w:rPr>
        <w:t>II – Etat des lieux</w:t>
      </w:r>
    </w:p>
    <w:p w14:paraId="4287622A" w14:textId="77777777" w:rsidR="00380DFC" w:rsidRPr="00A76386" w:rsidRDefault="00380DFC" w:rsidP="00380DFC">
      <w:pPr>
        <w:pStyle w:val="Citationintense"/>
        <w:spacing w:before="240"/>
        <w:ind w:left="862" w:right="-28"/>
        <w:jc w:val="left"/>
        <w:rPr>
          <w:rFonts w:ascii="Roboto" w:hAnsi="Roboto"/>
          <w:b/>
          <w:color w:val="357A9B"/>
        </w:rPr>
      </w:pPr>
      <w:bookmarkStart w:id="0" w:name="_Hlk42261689"/>
      <w:r w:rsidRPr="00A76386">
        <w:rPr>
          <w:rFonts w:ascii="Roboto" w:hAnsi="Roboto"/>
          <w:b/>
          <w:color w:val="357A9B"/>
        </w:rPr>
        <w:t>A – Des pratiques RH existantes</w:t>
      </w:r>
    </w:p>
    <w:p w14:paraId="5ECDBBB9" w14:textId="570A426D" w:rsidR="00380DFC" w:rsidRPr="00A76386" w:rsidRDefault="00380DFC" w:rsidP="00380DFC">
      <w:pPr>
        <w:pStyle w:val="13-Signature"/>
        <w:spacing w:before="120"/>
        <w:ind w:left="0" w:firstLine="426"/>
        <w:contextualSpacing w:val="0"/>
        <w:rPr>
          <w:rFonts w:ascii="Roboto" w:hAnsi="Roboto"/>
        </w:rPr>
      </w:pPr>
      <w:r w:rsidRPr="00A76386">
        <w:rPr>
          <w:rFonts w:ascii="Roboto" w:hAnsi="Roboto"/>
        </w:rPr>
        <w:t>Les documents RH de la collectivité</w:t>
      </w:r>
      <w:r w:rsidR="00FE6FE5" w:rsidRPr="00A76386">
        <w:rPr>
          <w:rFonts w:ascii="Roboto" w:hAnsi="Roboto"/>
        </w:rPr>
        <w:t xml:space="preserve"> existants</w:t>
      </w:r>
      <w:r w:rsidRPr="00A76386">
        <w:rPr>
          <w:rFonts w:ascii="Roboto" w:hAnsi="Roboto"/>
          <w:color w:val="808080"/>
        </w:rPr>
        <w:t xml:space="preserve"> </w:t>
      </w:r>
      <w:r w:rsidRPr="00A76386">
        <w:rPr>
          <w:rFonts w:ascii="Roboto" w:hAnsi="Roboto"/>
        </w:rPr>
        <w:t>sont les suivants : </w:t>
      </w:r>
      <w:bookmarkEnd w:id="0"/>
    </w:p>
    <w:p w14:paraId="15A79994" w14:textId="3FA335E0" w:rsidR="00380DFC" w:rsidRPr="00A76386" w:rsidRDefault="00380DFC" w:rsidP="00380DFC">
      <w:pPr>
        <w:pStyle w:val="09-TexteLosangesBleus"/>
        <w:numPr>
          <w:ilvl w:val="0"/>
          <w:numId w:val="8"/>
        </w:numPr>
        <w:spacing w:before="60" w:line="240" w:lineRule="auto"/>
        <w:jc w:val="left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Délibération portant établissement du tableau des effectifs (à jour)</w:t>
      </w:r>
    </w:p>
    <w:p w14:paraId="7356B55A" w14:textId="2DDC4AD6" w:rsidR="00FE6FE5" w:rsidRPr="00A76386" w:rsidRDefault="00FE6FE5" w:rsidP="00380DFC">
      <w:pPr>
        <w:pStyle w:val="09-TexteLosangesBleus"/>
        <w:numPr>
          <w:ilvl w:val="0"/>
          <w:numId w:val="8"/>
        </w:numPr>
        <w:spacing w:before="60" w:line="240" w:lineRule="auto"/>
        <w:jc w:val="left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 xml:space="preserve">Organigramme </w:t>
      </w:r>
    </w:p>
    <w:p w14:paraId="772FB8F9" w14:textId="7C24E5C2" w:rsidR="00FE6FE5" w:rsidRPr="00A76386" w:rsidRDefault="00FE6FE5" w:rsidP="00380DFC">
      <w:pPr>
        <w:pStyle w:val="09-TexteLosangesBleus"/>
        <w:numPr>
          <w:ilvl w:val="0"/>
          <w:numId w:val="8"/>
        </w:numPr>
        <w:spacing w:before="60" w:line="240" w:lineRule="auto"/>
        <w:jc w:val="left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Bilan social</w:t>
      </w:r>
    </w:p>
    <w:p w14:paraId="59BB6F6C" w14:textId="77777777" w:rsidR="00380DFC" w:rsidRPr="00A76386" w:rsidRDefault="00380DFC" w:rsidP="00380DFC">
      <w:pPr>
        <w:pStyle w:val="09-TexteLosangesBleus"/>
        <w:numPr>
          <w:ilvl w:val="0"/>
          <w:numId w:val="8"/>
        </w:numPr>
        <w:spacing w:before="0" w:line="240" w:lineRule="auto"/>
        <w:jc w:val="left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Délibération relative au Régime Indemnitaire du…………………………………</w:t>
      </w:r>
    </w:p>
    <w:p w14:paraId="06AE65F8" w14:textId="77777777" w:rsidR="00380DFC" w:rsidRPr="00A76386" w:rsidRDefault="00380DFC" w:rsidP="00380DFC">
      <w:pPr>
        <w:pStyle w:val="09-TexteLosangesBleus"/>
        <w:numPr>
          <w:ilvl w:val="0"/>
          <w:numId w:val="8"/>
        </w:numPr>
        <w:spacing w:before="0" w:line="240" w:lineRule="auto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Ratios d’avancement de grade fixés par délibération du……………………….</w:t>
      </w:r>
    </w:p>
    <w:p w14:paraId="6B8A8580" w14:textId="77777777" w:rsidR="00380DFC" w:rsidRPr="00A76386" w:rsidRDefault="00380DFC" w:rsidP="00380DFC">
      <w:pPr>
        <w:pStyle w:val="09-TexteLosangesBleus"/>
        <w:numPr>
          <w:ilvl w:val="0"/>
          <w:numId w:val="8"/>
        </w:numPr>
        <w:spacing w:before="0" w:line="240" w:lineRule="auto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Délibération relative au temps de travail du ……………………………………….</w:t>
      </w:r>
    </w:p>
    <w:p w14:paraId="3C30785C" w14:textId="37B93104" w:rsidR="00380DFC" w:rsidRPr="00A76386" w:rsidRDefault="00380DFC" w:rsidP="00380DFC">
      <w:pPr>
        <w:pStyle w:val="09-TexteLosangesBleus"/>
        <w:numPr>
          <w:ilvl w:val="0"/>
          <w:numId w:val="8"/>
        </w:numPr>
        <w:spacing w:before="60" w:line="240" w:lineRule="auto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 xml:space="preserve">Critères internes : </w:t>
      </w:r>
      <w:r w:rsidR="00FE6FE5" w:rsidRPr="00A76386">
        <w:rPr>
          <w:rFonts w:ascii="Roboto" w:hAnsi="Roboto"/>
          <w:color w:val="808080"/>
        </w:rPr>
        <w:t xml:space="preserve">d’évaluation professionnelle, </w:t>
      </w:r>
      <w:r w:rsidRPr="00A76386">
        <w:rPr>
          <w:rFonts w:ascii="Roboto" w:hAnsi="Roboto"/>
          <w:color w:val="808080"/>
        </w:rPr>
        <w:t>d’avancement de grade, dépôt de dossier de promotion interne…</w:t>
      </w:r>
    </w:p>
    <w:p w14:paraId="2A863AD0" w14:textId="77777777" w:rsidR="00380DFC" w:rsidRPr="00A76386" w:rsidRDefault="00380DFC" w:rsidP="00380DFC">
      <w:pPr>
        <w:pStyle w:val="09-TexteLosangesBleus"/>
        <w:numPr>
          <w:ilvl w:val="0"/>
          <w:numId w:val="8"/>
        </w:numPr>
        <w:spacing w:before="0" w:line="240" w:lineRule="auto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Plan et règlement de formation …………………………………………………</w:t>
      </w:r>
      <w:proofErr w:type="gramStart"/>
      <w:r w:rsidRPr="00A76386">
        <w:rPr>
          <w:rFonts w:ascii="Roboto" w:hAnsi="Roboto"/>
          <w:color w:val="808080"/>
        </w:rPr>
        <w:t>…….</w:t>
      </w:r>
      <w:proofErr w:type="gramEnd"/>
      <w:r w:rsidRPr="00A76386">
        <w:rPr>
          <w:rFonts w:ascii="Roboto" w:hAnsi="Roboto"/>
          <w:color w:val="808080"/>
        </w:rPr>
        <w:t>.</w:t>
      </w:r>
    </w:p>
    <w:p w14:paraId="7A8B0BC9" w14:textId="4FB347BC" w:rsidR="00380DFC" w:rsidRPr="00A76386" w:rsidRDefault="00FE6FE5" w:rsidP="00380DFC">
      <w:pPr>
        <w:pStyle w:val="09-TexteLosangesBleus"/>
        <w:numPr>
          <w:ilvl w:val="0"/>
          <w:numId w:val="8"/>
        </w:numPr>
        <w:spacing w:before="0" w:line="240" w:lineRule="auto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Délibération instaurant une protection sociale complémentaire du ............................</w:t>
      </w:r>
    </w:p>
    <w:p w14:paraId="2BD3CDFE" w14:textId="6E0B491E" w:rsidR="00FE6FE5" w:rsidRPr="00A76386" w:rsidRDefault="00FE6FE5" w:rsidP="00380DFC">
      <w:pPr>
        <w:pStyle w:val="09-TexteLosangesBleus"/>
        <w:numPr>
          <w:ilvl w:val="0"/>
          <w:numId w:val="8"/>
        </w:numPr>
        <w:spacing w:before="0" w:line="240" w:lineRule="auto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Délibération définissant le régime d’astreinte du ...............................</w:t>
      </w:r>
    </w:p>
    <w:p w14:paraId="43501023" w14:textId="77777777" w:rsidR="00380DFC" w:rsidRPr="00A76386" w:rsidRDefault="00380DFC" w:rsidP="00380DFC">
      <w:pPr>
        <w:pStyle w:val="09-TexteLosangesBleus"/>
        <w:numPr>
          <w:ilvl w:val="0"/>
          <w:numId w:val="8"/>
        </w:numPr>
        <w:spacing w:before="0" w:line="240" w:lineRule="auto"/>
        <w:rPr>
          <w:rFonts w:ascii="Roboto" w:hAnsi="Roboto"/>
          <w:color w:val="808080"/>
        </w:rPr>
      </w:pPr>
      <w:r w:rsidRPr="00A76386">
        <w:rPr>
          <w:rFonts w:ascii="Roboto" w:hAnsi="Roboto"/>
          <w:color w:val="808080"/>
        </w:rPr>
        <w:t>……………………………………………………………………………………………………</w:t>
      </w:r>
    </w:p>
    <w:p w14:paraId="7187DAC4" w14:textId="71997ECF" w:rsidR="00380DFC" w:rsidRPr="00A76386" w:rsidRDefault="00380DFC" w:rsidP="00380DFC">
      <w:pPr>
        <w:pStyle w:val="09-TexteLosangesBleus"/>
        <w:spacing w:before="0" w:line="240" w:lineRule="auto"/>
        <w:ind w:left="1146"/>
        <w:rPr>
          <w:rFonts w:ascii="Roboto" w:hAnsi="Roboto"/>
          <w:color w:val="808080"/>
        </w:rPr>
      </w:pPr>
    </w:p>
    <w:p w14:paraId="28A2C483" w14:textId="77777777" w:rsidR="00CF1430" w:rsidRPr="00A76386" w:rsidRDefault="00CF1430" w:rsidP="00380DFC">
      <w:pPr>
        <w:pStyle w:val="09-TexteLosangesBleus"/>
        <w:spacing w:before="0" w:line="240" w:lineRule="auto"/>
        <w:ind w:left="1146"/>
        <w:rPr>
          <w:rFonts w:ascii="Roboto" w:hAnsi="Roboto"/>
          <w:color w:val="808080"/>
        </w:rPr>
      </w:pPr>
    </w:p>
    <w:p w14:paraId="03E0790F" w14:textId="0A7D7CCD" w:rsidR="00380DFC" w:rsidRPr="00A76386" w:rsidRDefault="00380DFC" w:rsidP="00CF1430">
      <w:pPr>
        <w:pStyle w:val="Citationintense"/>
        <w:spacing w:before="240"/>
        <w:ind w:left="862" w:right="-28"/>
        <w:jc w:val="left"/>
        <w:rPr>
          <w:rFonts w:ascii="Roboto" w:hAnsi="Roboto"/>
          <w:b/>
          <w:color w:val="357A9B"/>
        </w:rPr>
      </w:pPr>
      <w:bookmarkStart w:id="1" w:name="_Hlk42262111"/>
      <w:r w:rsidRPr="00A76386">
        <w:rPr>
          <w:rFonts w:ascii="Roboto" w:hAnsi="Roboto"/>
          <w:b/>
          <w:color w:val="357A9B"/>
        </w:rPr>
        <w:t>B – Des effectifs, des emplois et des compétences</w:t>
      </w:r>
    </w:p>
    <w:p w14:paraId="5590DEA2" w14:textId="77777777" w:rsidR="00380DFC" w:rsidRPr="00A76386" w:rsidRDefault="00380DFC" w:rsidP="00380DFC">
      <w:pPr>
        <w:pStyle w:val="09-TexteLosangesBleus"/>
        <w:spacing w:before="0" w:line="240" w:lineRule="auto"/>
        <w:ind w:left="1" w:firstLine="1275"/>
        <w:rPr>
          <w:rFonts w:ascii="Roboto" w:hAnsi="Roboto"/>
        </w:rPr>
      </w:pPr>
      <w:bookmarkStart w:id="2" w:name="_Hlk42261944"/>
      <w:r w:rsidRPr="00A76386">
        <w:rPr>
          <w:rFonts w:ascii="Roboto" w:hAnsi="Roboto"/>
        </w:rPr>
        <w:lastRenderedPageBreak/>
        <w:t xml:space="preserve">1) Les effectifs </w:t>
      </w:r>
    </w:p>
    <w:p w14:paraId="31B9D0CF" w14:textId="77777777" w:rsidR="00380DFC" w:rsidRPr="00A76386" w:rsidRDefault="00380DFC" w:rsidP="00380DFC">
      <w:pPr>
        <w:pStyle w:val="09-TexteLosangesBleus"/>
        <w:rPr>
          <w:rFonts w:ascii="Roboto" w:hAnsi="Roboto" w:cs="Calibri"/>
          <w:i/>
          <w:color w:val="808080"/>
        </w:rPr>
      </w:pPr>
      <w:r w:rsidRPr="00A76386">
        <w:rPr>
          <w:rFonts w:ascii="Roboto" w:hAnsi="Roboto" w:cs="Calibri"/>
          <w:i/>
          <w:color w:val="808080"/>
          <w:u w:val="single"/>
        </w:rPr>
        <w:t>Reprendre la fiche synthèse du bilan social</w:t>
      </w:r>
      <w:r w:rsidRPr="00A76386">
        <w:rPr>
          <w:rFonts w:ascii="Roboto" w:hAnsi="Roboto" w:cs="Calibri"/>
          <w:i/>
          <w:color w:val="808080"/>
        </w:rPr>
        <w:t xml:space="preserve"> - ou construire vos propres outils et indicateurs :</w:t>
      </w:r>
    </w:p>
    <w:p w14:paraId="408C5484" w14:textId="77777777" w:rsidR="00380DFC" w:rsidRPr="00A76386" w:rsidRDefault="00380DFC" w:rsidP="00380DFC">
      <w:pPr>
        <w:pStyle w:val="09-TexteLosangesBleus"/>
        <w:rPr>
          <w:rFonts w:ascii="Roboto" w:hAnsi="Roboto" w:cs="Calibri"/>
          <w:color w:val="808080"/>
        </w:rPr>
      </w:pPr>
    </w:p>
    <w:bookmarkEnd w:id="1"/>
    <w:p w14:paraId="62931216" w14:textId="77777777" w:rsidR="00380DFC" w:rsidRPr="00A76386" w:rsidRDefault="00380DFC" w:rsidP="00380DFC">
      <w:pPr>
        <w:pStyle w:val="10-TextePucesBleues"/>
        <w:numPr>
          <w:ilvl w:val="0"/>
          <w:numId w:val="11"/>
        </w:numPr>
        <w:spacing w:before="0" w:after="240" w:line="240" w:lineRule="auto"/>
        <w:ind w:left="709"/>
        <w:rPr>
          <w:rFonts w:ascii="Roboto" w:hAnsi="Roboto"/>
          <w:b/>
          <w:color w:val="808080"/>
        </w:rPr>
      </w:pPr>
      <w:r w:rsidRPr="00A76386">
        <w:rPr>
          <w:rFonts w:ascii="Roboto" w:hAnsi="Roboto"/>
          <w:b/>
        </w:rPr>
        <w:t xml:space="preserve">Les effectifs de la collectivité au </w:t>
      </w:r>
      <w:r w:rsidRPr="00A76386">
        <w:rPr>
          <w:rFonts w:ascii="Roboto" w:hAnsi="Roboto"/>
        </w:rPr>
        <w:t>……………</w:t>
      </w:r>
      <w:proofErr w:type="gramStart"/>
      <w:r w:rsidRPr="00A76386">
        <w:rPr>
          <w:rFonts w:ascii="Roboto" w:hAnsi="Roboto"/>
        </w:rPr>
        <w:t>…</w:t>
      </w:r>
      <w:r w:rsidRPr="00A76386">
        <w:rPr>
          <w:rFonts w:ascii="Roboto" w:hAnsi="Roboto"/>
          <w:b/>
          <w:i/>
          <w:color w:val="808080"/>
        </w:rPr>
        <w:t>(</w:t>
      </w:r>
      <w:proofErr w:type="gramEnd"/>
      <w:r w:rsidRPr="00A76386">
        <w:rPr>
          <w:rFonts w:ascii="Roboto" w:hAnsi="Roboto"/>
          <w:b/>
          <w:i/>
          <w:color w:val="808080"/>
        </w:rPr>
        <w:t>préciser une date)</w:t>
      </w:r>
      <w:r w:rsidRPr="00A76386">
        <w:rPr>
          <w:rFonts w:ascii="Roboto" w:hAnsi="Roboto"/>
          <w:i/>
          <w:color w:val="808080"/>
        </w:rPr>
        <w:t> </w:t>
      </w:r>
      <w:r w:rsidRPr="00A76386">
        <w:rPr>
          <w:rFonts w:ascii="Roboto" w:hAnsi="Roboto"/>
          <w:b/>
          <w:i/>
          <w:color w:val="808080"/>
        </w:rPr>
        <w:t>: ………… (Nbr d’agents)</w:t>
      </w:r>
      <w:bookmarkStart w:id="3" w:name="_Hlk45029604"/>
      <w:bookmarkEnd w:id="2"/>
    </w:p>
    <w:tbl>
      <w:tblPr>
        <w:tblStyle w:val="Grilledutableau"/>
        <w:tblW w:w="0" w:type="auto"/>
        <w:tblInd w:w="-34" w:type="dxa"/>
        <w:tblLook w:val="04A0" w:firstRow="1" w:lastRow="0" w:firstColumn="1" w:lastColumn="0" w:noHBand="0" w:noVBand="1"/>
      </w:tblPr>
      <w:tblGrid>
        <w:gridCol w:w="1985"/>
        <w:gridCol w:w="1985"/>
        <w:gridCol w:w="2551"/>
        <w:gridCol w:w="3085"/>
      </w:tblGrid>
      <w:tr w:rsidR="00380DFC" w:rsidRPr="00A76386" w14:paraId="0942498C" w14:textId="77777777" w:rsidTr="00AE7E72">
        <w:trPr>
          <w:trHeight w:val="667"/>
        </w:trPr>
        <w:tc>
          <w:tcPr>
            <w:tcW w:w="1985" w:type="dxa"/>
          </w:tcPr>
          <w:p w14:paraId="3F29B06E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after="120" w:line="240" w:lineRule="auto"/>
              <w:jc w:val="center"/>
              <w:rPr>
                <w:rFonts w:ascii="Roboto" w:hAnsi="Roboto"/>
                <w:b/>
                <w:color w:val="auto"/>
              </w:rPr>
            </w:pPr>
          </w:p>
        </w:tc>
        <w:tc>
          <w:tcPr>
            <w:tcW w:w="1985" w:type="dxa"/>
            <w:vAlign w:val="center"/>
          </w:tcPr>
          <w:p w14:paraId="3D624F04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after="12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Fonctionnaires</w:t>
            </w:r>
          </w:p>
        </w:tc>
        <w:tc>
          <w:tcPr>
            <w:tcW w:w="2551" w:type="dxa"/>
            <w:vAlign w:val="center"/>
          </w:tcPr>
          <w:p w14:paraId="7F7E2B3C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after="12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Contractuels permanents</w:t>
            </w:r>
          </w:p>
        </w:tc>
        <w:tc>
          <w:tcPr>
            <w:tcW w:w="3085" w:type="dxa"/>
            <w:vAlign w:val="center"/>
          </w:tcPr>
          <w:p w14:paraId="264D9462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Contractuels non permanents (publics/privés)</w:t>
            </w:r>
          </w:p>
        </w:tc>
      </w:tr>
      <w:tr w:rsidR="00380DFC" w:rsidRPr="00A76386" w14:paraId="3FA50B7C" w14:textId="77777777" w:rsidTr="00AE7E72">
        <w:trPr>
          <w:trHeight w:val="296"/>
        </w:trPr>
        <w:tc>
          <w:tcPr>
            <w:tcW w:w="1985" w:type="dxa"/>
            <w:vAlign w:val="center"/>
          </w:tcPr>
          <w:p w14:paraId="4F0C4072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jc w:val="left"/>
              <w:rPr>
                <w:rFonts w:ascii="Roboto" w:hAnsi="Roboto"/>
                <w:color w:val="FF0000"/>
              </w:rPr>
            </w:pPr>
            <w:r w:rsidRPr="00A76386">
              <w:rPr>
                <w:rFonts w:ascii="Roboto" w:hAnsi="Roboto"/>
                <w:color w:val="auto"/>
              </w:rPr>
              <w:t xml:space="preserve">En nombre </w:t>
            </w:r>
          </w:p>
        </w:tc>
        <w:tc>
          <w:tcPr>
            <w:tcW w:w="1985" w:type="dxa"/>
          </w:tcPr>
          <w:p w14:paraId="24114549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rPr>
                <w:rFonts w:ascii="Roboto" w:hAnsi="Roboto"/>
              </w:rPr>
            </w:pPr>
          </w:p>
        </w:tc>
        <w:tc>
          <w:tcPr>
            <w:tcW w:w="2551" w:type="dxa"/>
          </w:tcPr>
          <w:p w14:paraId="459BBC43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rPr>
                <w:rFonts w:ascii="Roboto" w:hAnsi="Roboto"/>
              </w:rPr>
            </w:pPr>
          </w:p>
        </w:tc>
        <w:tc>
          <w:tcPr>
            <w:tcW w:w="3085" w:type="dxa"/>
          </w:tcPr>
          <w:p w14:paraId="02923FC5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rPr>
                <w:rFonts w:ascii="Roboto" w:hAnsi="Roboto"/>
              </w:rPr>
            </w:pPr>
          </w:p>
        </w:tc>
      </w:tr>
      <w:tr w:rsidR="00380DFC" w:rsidRPr="00A76386" w14:paraId="58856B1D" w14:textId="77777777" w:rsidTr="00AE7E72">
        <w:tc>
          <w:tcPr>
            <w:tcW w:w="1985" w:type="dxa"/>
            <w:vAlign w:val="center"/>
          </w:tcPr>
          <w:p w14:paraId="39B6604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jc w:val="left"/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En ETP</w:t>
            </w:r>
          </w:p>
        </w:tc>
        <w:tc>
          <w:tcPr>
            <w:tcW w:w="1985" w:type="dxa"/>
          </w:tcPr>
          <w:p w14:paraId="24975DAE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rPr>
                <w:rFonts w:ascii="Roboto" w:hAnsi="Roboto"/>
              </w:rPr>
            </w:pPr>
          </w:p>
        </w:tc>
        <w:tc>
          <w:tcPr>
            <w:tcW w:w="2551" w:type="dxa"/>
          </w:tcPr>
          <w:p w14:paraId="5DF19B4D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rPr>
                <w:rFonts w:ascii="Roboto" w:hAnsi="Roboto"/>
              </w:rPr>
            </w:pPr>
          </w:p>
        </w:tc>
        <w:tc>
          <w:tcPr>
            <w:tcW w:w="3085" w:type="dxa"/>
          </w:tcPr>
          <w:p w14:paraId="18DFB09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after="120" w:line="240" w:lineRule="auto"/>
              <w:rPr>
                <w:rFonts w:ascii="Roboto" w:hAnsi="Roboto"/>
              </w:rPr>
            </w:pPr>
          </w:p>
        </w:tc>
      </w:tr>
    </w:tbl>
    <w:p w14:paraId="116B1978" w14:textId="486B3EA2" w:rsidR="00380DFC" w:rsidRPr="00A76386" w:rsidRDefault="00380DFC" w:rsidP="00380DFC">
      <w:pPr>
        <w:pStyle w:val="10-TextePucesBleues"/>
        <w:numPr>
          <w:ilvl w:val="0"/>
          <w:numId w:val="0"/>
        </w:numPr>
        <w:spacing w:before="0" w:after="120" w:line="240" w:lineRule="auto"/>
        <w:jc w:val="center"/>
        <w:rPr>
          <w:rFonts w:ascii="Roboto" w:hAnsi="Roboto"/>
          <w:b/>
          <w:i/>
          <w:color w:val="A6A6A6"/>
        </w:rPr>
      </w:pPr>
      <w:r w:rsidRPr="00A76386">
        <w:rPr>
          <w:rFonts w:ascii="Roboto" w:hAnsi="Roboto"/>
          <w:b/>
          <w:i/>
          <w:color w:val="A6A6A6"/>
        </w:rPr>
        <w:t>Quand les effectifs sont conséquents, une présentation en pourcentage peut être intéressante</w:t>
      </w:r>
    </w:p>
    <w:p w14:paraId="554EA438" w14:textId="44FECA3E" w:rsidR="00337722" w:rsidRPr="00A76386" w:rsidRDefault="00337722" w:rsidP="00380DFC">
      <w:pPr>
        <w:pStyle w:val="10-TextePucesBleues"/>
        <w:numPr>
          <w:ilvl w:val="0"/>
          <w:numId w:val="0"/>
        </w:numPr>
        <w:spacing w:before="0" w:after="120" w:line="240" w:lineRule="auto"/>
        <w:jc w:val="center"/>
        <w:rPr>
          <w:rFonts w:ascii="Roboto" w:hAnsi="Roboto"/>
          <w:b/>
          <w:i/>
          <w:color w:val="A6A6A6"/>
        </w:rPr>
      </w:pPr>
    </w:p>
    <w:p w14:paraId="7DA17473" w14:textId="77777777" w:rsidR="00337722" w:rsidRPr="00A76386" w:rsidRDefault="00337722" w:rsidP="00380DFC">
      <w:pPr>
        <w:pStyle w:val="10-TextePucesBleues"/>
        <w:numPr>
          <w:ilvl w:val="0"/>
          <w:numId w:val="0"/>
        </w:numPr>
        <w:spacing w:before="0" w:after="120" w:line="240" w:lineRule="auto"/>
        <w:jc w:val="center"/>
        <w:rPr>
          <w:rFonts w:ascii="Roboto" w:hAnsi="Roboto"/>
          <w:b/>
          <w:i/>
          <w:color w:val="A6A6A6"/>
        </w:rPr>
      </w:pPr>
    </w:p>
    <w:p w14:paraId="54BCD394" w14:textId="77777777" w:rsidR="00380DFC" w:rsidRPr="00A76386" w:rsidRDefault="00380DFC" w:rsidP="00380DFC">
      <w:pPr>
        <w:pStyle w:val="10-TextePucesBleues"/>
        <w:numPr>
          <w:ilvl w:val="0"/>
          <w:numId w:val="10"/>
        </w:numPr>
        <w:spacing w:before="0" w:after="120" w:line="240" w:lineRule="auto"/>
        <w:rPr>
          <w:rFonts w:ascii="Roboto" w:hAnsi="Roboto"/>
          <w:b/>
        </w:rPr>
      </w:pPr>
      <w:r w:rsidRPr="00A76386">
        <w:rPr>
          <w:rFonts w:ascii="Roboto" w:hAnsi="Roboto"/>
          <w:b/>
        </w:rPr>
        <w:t xml:space="preserve">Répartition par filière </w:t>
      </w:r>
      <w:bookmarkEnd w:id="3"/>
      <w:r w:rsidRPr="00A76386">
        <w:rPr>
          <w:rFonts w:ascii="Roboto" w:hAnsi="Roboto"/>
          <w:b/>
        </w:rPr>
        <w:t>et par statut 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3"/>
        <w:gridCol w:w="1993"/>
        <w:gridCol w:w="2776"/>
        <w:gridCol w:w="1618"/>
        <w:gridCol w:w="1242"/>
      </w:tblGrid>
      <w:tr w:rsidR="00380DFC" w:rsidRPr="00A76386" w14:paraId="5106CB4D" w14:textId="77777777" w:rsidTr="00AE7E72">
        <w:trPr>
          <w:trHeight w:val="487"/>
          <w:jc w:val="center"/>
        </w:trPr>
        <w:tc>
          <w:tcPr>
            <w:tcW w:w="1943" w:type="dxa"/>
            <w:vMerge w:val="restart"/>
            <w:shd w:val="clear" w:color="auto" w:fill="auto"/>
            <w:vAlign w:val="center"/>
          </w:tcPr>
          <w:p w14:paraId="6B0DBD70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line="240" w:lineRule="auto"/>
              <w:ind w:left="-409" w:firstLine="409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Filières</w:t>
            </w:r>
          </w:p>
        </w:tc>
        <w:tc>
          <w:tcPr>
            <w:tcW w:w="1993" w:type="dxa"/>
            <w:vMerge w:val="restart"/>
            <w:shd w:val="clear" w:color="auto" w:fill="auto"/>
            <w:vAlign w:val="center"/>
          </w:tcPr>
          <w:p w14:paraId="0929686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Fonctionnaires</w:t>
            </w:r>
          </w:p>
        </w:tc>
        <w:tc>
          <w:tcPr>
            <w:tcW w:w="2776" w:type="dxa"/>
            <w:vMerge w:val="restart"/>
            <w:shd w:val="clear" w:color="auto" w:fill="auto"/>
            <w:vAlign w:val="center"/>
          </w:tcPr>
          <w:p w14:paraId="1495F9ED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ascii="Roboto" w:hAnsi="Roboto"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Contractuels droit public + droit privé (emplois aidés)</w:t>
            </w:r>
          </w:p>
        </w:tc>
        <w:tc>
          <w:tcPr>
            <w:tcW w:w="2860" w:type="dxa"/>
            <w:gridSpan w:val="2"/>
            <w:shd w:val="clear" w:color="auto" w:fill="auto"/>
            <w:vAlign w:val="center"/>
          </w:tcPr>
          <w:p w14:paraId="58A1C4C6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Total</w:t>
            </w:r>
          </w:p>
        </w:tc>
      </w:tr>
      <w:tr w:rsidR="00380DFC" w:rsidRPr="00A76386" w14:paraId="0CBBE0A1" w14:textId="77777777" w:rsidTr="00AE7E72">
        <w:trPr>
          <w:trHeight w:val="225"/>
          <w:jc w:val="center"/>
        </w:trPr>
        <w:tc>
          <w:tcPr>
            <w:tcW w:w="1943" w:type="dxa"/>
            <w:vMerge/>
            <w:shd w:val="clear" w:color="auto" w:fill="auto"/>
            <w:vAlign w:val="center"/>
          </w:tcPr>
          <w:p w14:paraId="0CB22DFB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line="240" w:lineRule="auto"/>
              <w:ind w:left="-409" w:firstLine="409"/>
              <w:jc w:val="center"/>
              <w:rPr>
                <w:rFonts w:ascii="Roboto" w:hAnsi="Roboto"/>
                <w:b/>
                <w:color w:val="auto"/>
              </w:rPr>
            </w:pPr>
          </w:p>
        </w:tc>
        <w:tc>
          <w:tcPr>
            <w:tcW w:w="1993" w:type="dxa"/>
            <w:vMerge/>
            <w:shd w:val="clear" w:color="auto" w:fill="auto"/>
            <w:vAlign w:val="center"/>
          </w:tcPr>
          <w:p w14:paraId="2A9AA3F7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ascii="Roboto" w:hAnsi="Roboto"/>
                <w:b/>
                <w:color w:val="auto"/>
              </w:rPr>
            </w:pPr>
          </w:p>
        </w:tc>
        <w:tc>
          <w:tcPr>
            <w:tcW w:w="2776" w:type="dxa"/>
            <w:vMerge/>
            <w:shd w:val="clear" w:color="auto" w:fill="auto"/>
            <w:vAlign w:val="center"/>
          </w:tcPr>
          <w:p w14:paraId="099113E6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ascii="Roboto" w:hAnsi="Roboto"/>
                <w:b/>
                <w:color w:val="auto"/>
              </w:rPr>
            </w:pPr>
          </w:p>
        </w:tc>
        <w:tc>
          <w:tcPr>
            <w:tcW w:w="1618" w:type="dxa"/>
            <w:shd w:val="clear" w:color="auto" w:fill="auto"/>
            <w:vAlign w:val="center"/>
          </w:tcPr>
          <w:p w14:paraId="1DB517E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 xml:space="preserve">En nombre 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4761C47E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En ETP</w:t>
            </w:r>
          </w:p>
        </w:tc>
      </w:tr>
      <w:tr w:rsidR="00380DFC" w:rsidRPr="00A76386" w14:paraId="0D37DFD7" w14:textId="77777777" w:rsidTr="00AE7E72">
        <w:trPr>
          <w:trHeight w:val="433"/>
          <w:jc w:val="center"/>
        </w:trPr>
        <w:tc>
          <w:tcPr>
            <w:tcW w:w="1943" w:type="dxa"/>
            <w:shd w:val="clear" w:color="auto" w:fill="auto"/>
          </w:tcPr>
          <w:p w14:paraId="1EA54593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  <w:r w:rsidRPr="00A76386">
              <w:rPr>
                <w:rFonts w:ascii="Roboto" w:hAnsi="Roboto"/>
                <w:color w:val="808080"/>
              </w:rPr>
              <w:t>Administrative</w:t>
            </w:r>
          </w:p>
        </w:tc>
        <w:tc>
          <w:tcPr>
            <w:tcW w:w="1993" w:type="dxa"/>
            <w:shd w:val="clear" w:color="auto" w:fill="auto"/>
          </w:tcPr>
          <w:p w14:paraId="456ADE03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2FD3E91D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6FA2D712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5521D010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  <w:tr w:rsidR="00380DFC" w:rsidRPr="00A76386" w14:paraId="1E4600CA" w14:textId="77777777" w:rsidTr="00AE7E72">
        <w:trPr>
          <w:trHeight w:val="227"/>
          <w:jc w:val="center"/>
        </w:trPr>
        <w:tc>
          <w:tcPr>
            <w:tcW w:w="1943" w:type="dxa"/>
            <w:shd w:val="clear" w:color="auto" w:fill="auto"/>
          </w:tcPr>
          <w:p w14:paraId="3392EF68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  <w:r w:rsidRPr="00A76386">
              <w:rPr>
                <w:rFonts w:ascii="Roboto" w:hAnsi="Roboto"/>
                <w:color w:val="808080"/>
              </w:rPr>
              <w:t>Technique</w:t>
            </w:r>
          </w:p>
        </w:tc>
        <w:tc>
          <w:tcPr>
            <w:tcW w:w="1993" w:type="dxa"/>
            <w:shd w:val="clear" w:color="auto" w:fill="auto"/>
          </w:tcPr>
          <w:p w14:paraId="26F73A6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75876DA8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6786BEBD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37504A7A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  <w:tr w:rsidR="00380DFC" w:rsidRPr="00A76386" w14:paraId="36B1F94D" w14:textId="77777777" w:rsidTr="00AE7E72">
        <w:trPr>
          <w:trHeight w:val="227"/>
          <w:jc w:val="center"/>
        </w:trPr>
        <w:tc>
          <w:tcPr>
            <w:tcW w:w="1943" w:type="dxa"/>
            <w:shd w:val="clear" w:color="auto" w:fill="auto"/>
          </w:tcPr>
          <w:p w14:paraId="7E991062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  <w:r w:rsidRPr="00A76386">
              <w:rPr>
                <w:rFonts w:ascii="Roboto" w:hAnsi="Roboto"/>
                <w:color w:val="808080"/>
              </w:rPr>
              <w:t>Culturelle</w:t>
            </w:r>
          </w:p>
        </w:tc>
        <w:tc>
          <w:tcPr>
            <w:tcW w:w="1993" w:type="dxa"/>
            <w:shd w:val="clear" w:color="auto" w:fill="auto"/>
          </w:tcPr>
          <w:p w14:paraId="511678FC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662C3F46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4A84579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5220282C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  <w:tr w:rsidR="00380DFC" w:rsidRPr="00A76386" w14:paraId="2F3D9CC5" w14:textId="77777777" w:rsidTr="00AE7E72">
        <w:trPr>
          <w:trHeight w:val="227"/>
          <w:jc w:val="center"/>
        </w:trPr>
        <w:tc>
          <w:tcPr>
            <w:tcW w:w="1943" w:type="dxa"/>
            <w:shd w:val="clear" w:color="auto" w:fill="auto"/>
          </w:tcPr>
          <w:p w14:paraId="64B5C63A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  <w:r w:rsidRPr="00A76386">
              <w:rPr>
                <w:rFonts w:ascii="Roboto" w:hAnsi="Roboto"/>
                <w:color w:val="808080"/>
              </w:rPr>
              <w:t>Sportive</w:t>
            </w:r>
          </w:p>
        </w:tc>
        <w:tc>
          <w:tcPr>
            <w:tcW w:w="1993" w:type="dxa"/>
            <w:shd w:val="clear" w:color="auto" w:fill="auto"/>
          </w:tcPr>
          <w:p w14:paraId="2C82954F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28A6C34E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209F456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19355D0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  <w:tr w:rsidR="00380DFC" w:rsidRPr="00A76386" w14:paraId="5948D2BB" w14:textId="77777777" w:rsidTr="00AE7E72">
        <w:trPr>
          <w:trHeight w:val="227"/>
          <w:jc w:val="center"/>
        </w:trPr>
        <w:tc>
          <w:tcPr>
            <w:tcW w:w="1943" w:type="dxa"/>
            <w:shd w:val="clear" w:color="auto" w:fill="auto"/>
          </w:tcPr>
          <w:p w14:paraId="69B40E40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  <w:r w:rsidRPr="00A76386">
              <w:rPr>
                <w:rFonts w:ascii="Roboto" w:hAnsi="Roboto"/>
                <w:color w:val="808080"/>
              </w:rPr>
              <w:t>Médico-sociale</w:t>
            </w:r>
          </w:p>
        </w:tc>
        <w:tc>
          <w:tcPr>
            <w:tcW w:w="1993" w:type="dxa"/>
            <w:shd w:val="clear" w:color="auto" w:fill="auto"/>
          </w:tcPr>
          <w:p w14:paraId="3B93A18A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29A9016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53A69C56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39C86EA0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  <w:tr w:rsidR="00380DFC" w:rsidRPr="00A76386" w14:paraId="09D64371" w14:textId="77777777" w:rsidTr="00AE7E72">
        <w:trPr>
          <w:trHeight w:val="227"/>
          <w:jc w:val="center"/>
        </w:trPr>
        <w:tc>
          <w:tcPr>
            <w:tcW w:w="1943" w:type="dxa"/>
            <w:shd w:val="clear" w:color="auto" w:fill="auto"/>
          </w:tcPr>
          <w:p w14:paraId="59C92B45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  <w:r w:rsidRPr="00A76386">
              <w:rPr>
                <w:rFonts w:ascii="Roboto" w:hAnsi="Roboto"/>
                <w:color w:val="808080"/>
              </w:rPr>
              <w:t>Animation</w:t>
            </w:r>
          </w:p>
        </w:tc>
        <w:tc>
          <w:tcPr>
            <w:tcW w:w="1993" w:type="dxa"/>
            <w:shd w:val="clear" w:color="auto" w:fill="auto"/>
          </w:tcPr>
          <w:p w14:paraId="158DE005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7ED7CD25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37E60086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0DAEE6BB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  <w:tr w:rsidR="00380DFC" w:rsidRPr="00A76386" w14:paraId="06068964" w14:textId="77777777" w:rsidTr="00AE7E72">
        <w:trPr>
          <w:trHeight w:val="227"/>
          <w:jc w:val="center"/>
        </w:trPr>
        <w:tc>
          <w:tcPr>
            <w:tcW w:w="1943" w:type="dxa"/>
            <w:shd w:val="clear" w:color="auto" w:fill="auto"/>
          </w:tcPr>
          <w:p w14:paraId="7BE5FFAB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  <w:r w:rsidRPr="00A76386">
              <w:rPr>
                <w:rFonts w:ascii="Roboto" w:hAnsi="Roboto"/>
                <w:color w:val="808080"/>
              </w:rPr>
              <w:t>Police</w:t>
            </w:r>
          </w:p>
        </w:tc>
        <w:tc>
          <w:tcPr>
            <w:tcW w:w="1993" w:type="dxa"/>
            <w:shd w:val="clear" w:color="auto" w:fill="auto"/>
          </w:tcPr>
          <w:p w14:paraId="418E371C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07E50DE8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795343DC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0A5F532D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  <w:tr w:rsidR="00380DFC" w:rsidRPr="00A76386" w14:paraId="1D8FC509" w14:textId="77777777" w:rsidTr="00AE7E72">
        <w:trPr>
          <w:trHeight w:val="227"/>
          <w:jc w:val="center"/>
        </w:trPr>
        <w:tc>
          <w:tcPr>
            <w:tcW w:w="1943" w:type="dxa"/>
            <w:shd w:val="clear" w:color="auto" w:fill="auto"/>
          </w:tcPr>
          <w:p w14:paraId="43D182F7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b/>
                <w:color w:val="808080"/>
              </w:rPr>
            </w:pPr>
            <w:r w:rsidRPr="00A76386">
              <w:rPr>
                <w:rFonts w:ascii="Roboto" w:hAnsi="Roboto"/>
                <w:b/>
                <w:color w:val="auto"/>
              </w:rPr>
              <w:t xml:space="preserve">Total </w:t>
            </w:r>
          </w:p>
        </w:tc>
        <w:tc>
          <w:tcPr>
            <w:tcW w:w="1993" w:type="dxa"/>
            <w:shd w:val="clear" w:color="auto" w:fill="auto"/>
          </w:tcPr>
          <w:p w14:paraId="579A1C10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2776" w:type="dxa"/>
            <w:shd w:val="clear" w:color="auto" w:fill="auto"/>
          </w:tcPr>
          <w:p w14:paraId="4E3385F3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618" w:type="dxa"/>
            <w:shd w:val="clear" w:color="auto" w:fill="auto"/>
          </w:tcPr>
          <w:p w14:paraId="29A6A9F3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  <w:tc>
          <w:tcPr>
            <w:tcW w:w="1242" w:type="dxa"/>
          </w:tcPr>
          <w:p w14:paraId="79D28D9D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80" w:after="80" w:line="240" w:lineRule="auto"/>
              <w:rPr>
                <w:rFonts w:ascii="Roboto" w:hAnsi="Roboto"/>
                <w:color w:val="808080"/>
              </w:rPr>
            </w:pPr>
          </w:p>
        </w:tc>
      </w:tr>
    </w:tbl>
    <w:p w14:paraId="2F86ADA2" w14:textId="77777777" w:rsidR="00380DFC" w:rsidRPr="00A76386" w:rsidRDefault="00380DFC" w:rsidP="00380DFC">
      <w:pPr>
        <w:pStyle w:val="10-TextePucesBleues"/>
        <w:numPr>
          <w:ilvl w:val="0"/>
          <w:numId w:val="0"/>
        </w:numPr>
        <w:spacing w:before="0" w:after="120" w:line="240" w:lineRule="auto"/>
        <w:jc w:val="center"/>
        <w:rPr>
          <w:rFonts w:ascii="Roboto" w:hAnsi="Roboto"/>
          <w:b/>
          <w:i/>
          <w:color w:val="A6A6A6"/>
        </w:rPr>
      </w:pPr>
      <w:r w:rsidRPr="00A76386">
        <w:rPr>
          <w:rFonts w:ascii="Roboto" w:hAnsi="Roboto"/>
          <w:b/>
          <w:i/>
          <w:color w:val="A6A6A6"/>
        </w:rPr>
        <w:t>Quand les effectifs sont conséquents, une présentation en pourcentage peut être intéressante</w:t>
      </w:r>
    </w:p>
    <w:p w14:paraId="5CBFDEA4" w14:textId="77777777" w:rsidR="00380DFC" w:rsidRPr="00A76386" w:rsidRDefault="00380DFC" w:rsidP="00380DFC">
      <w:pPr>
        <w:pStyle w:val="09-TexteLosangesBleus"/>
        <w:spacing w:after="120"/>
        <w:ind w:left="720"/>
        <w:rPr>
          <w:rFonts w:ascii="Roboto" w:hAnsi="Roboto" w:cs="Calibri"/>
          <w:color w:val="000000"/>
        </w:rPr>
      </w:pPr>
    </w:p>
    <w:p w14:paraId="47CD1BA9" w14:textId="77777777" w:rsidR="00380DFC" w:rsidRPr="00A76386" w:rsidRDefault="00380DFC" w:rsidP="00380DFC">
      <w:pPr>
        <w:pStyle w:val="09-TexteLosangesBleus"/>
        <w:numPr>
          <w:ilvl w:val="0"/>
          <w:numId w:val="10"/>
        </w:numPr>
        <w:spacing w:after="120"/>
        <w:rPr>
          <w:rFonts w:ascii="Roboto" w:hAnsi="Roboto" w:cs="Calibri"/>
          <w:color w:val="000000"/>
        </w:rPr>
      </w:pPr>
      <w:r w:rsidRPr="00A76386">
        <w:rPr>
          <w:rFonts w:ascii="Roboto" w:hAnsi="Roboto" w:cs="Calibri"/>
          <w:color w:val="000000"/>
        </w:rPr>
        <w:t>Répartition par catégorie :</w:t>
      </w:r>
    </w:p>
    <w:p w14:paraId="22AAF352" w14:textId="77777777" w:rsidR="00380DFC" w:rsidRPr="00A76386" w:rsidRDefault="00380DFC" w:rsidP="00380DFC">
      <w:pPr>
        <w:pStyle w:val="09-TexteLosangesBleus"/>
        <w:spacing w:after="120"/>
        <w:ind w:left="720"/>
        <w:rPr>
          <w:rFonts w:ascii="Roboto" w:hAnsi="Roboto" w:cs="Calibri"/>
          <w:color w:val="00000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26"/>
        <w:gridCol w:w="2021"/>
        <w:gridCol w:w="1594"/>
      </w:tblGrid>
      <w:tr w:rsidR="00380DFC" w:rsidRPr="00A76386" w14:paraId="6A2442C5" w14:textId="77777777" w:rsidTr="00AE7E72">
        <w:trPr>
          <w:jc w:val="center"/>
        </w:trPr>
        <w:tc>
          <w:tcPr>
            <w:tcW w:w="2126" w:type="dxa"/>
          </w:tcPr>
          <w:p w14:paraId="13454ADD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</w:rPr>
            </w:pPr>
            <w:r w:rsidRPr="00A76386">
              <w:rPr>
                <w:rFonts w:ascii="Roboto" w:hAnsi="Roboto" w:cs="Calibri"/>
              </w:rPr>
              <w:t>Fonctionnaires et contractuels</w:t>
            </w:r>
          </w:p>
        </w:tc>
        <w:tc>
          <w:tcPr>
            <w:tcW w:w="2021" w:type="dxa"/>
          </w:tcPr>
          <w:p w14:paraId="6455AAFE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  <w:r w:rsidRPr="00A76386">
              <w:rPr>
                <w:rFonts w:ascii="Roboto" w:hAnsi="Roboto" w:cs="Calibri"/>
                <w:color w:val="000000"/>
              </w:rPr>
              <w:t xml:space="preserve">En nombre </w:t>
            </w:r>
          </w:p>
        </w:tc>
        <w:tc>
          <w:tcPr>
            <w:tcW w:w="1594" w:type="dxa"/>
          </w:tcPr>
          <w:p w14:paraId="458DC0A5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  <w:r w:rsidRPr="00A76386">
              <w:rPr>
                <w:rFonts w:ascii="Roboto" w:hAnsi="Roboto" w:cs="Calibri"/>
                <w:color w:val="000000"/>
              </w:rPr>
              <w:t>En ETP</w:t>
            </w:r>
          </w:p>
        </w:tc>
      </w:tr>
      <w:tr w:rsidR="00380DFC" w:rsidRPr="00A76386" w14:paraId="22133438" w14:textId="77777777" w:rsidTr="00AE7E72">
        <w:trPr>
          <w:jc w:val="center"/>
        </w:trPr>
        <w:tc>
          <w:tcPr>
            <w:tcW w:w="2126" w:type="dxa"/>
          </w:tcPr>
          <w:p w14:paraId="0C226EB0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</w:rPr>
            </w:pPr>
            <w:r w:rsidRPr="00A76386">
              <w:rPr>
                <w:rFonts w:ascii="Roboto" w:hAnsi="Roboto" w:cs="Calibri"/>
              </w:rPr>
              <w:t>Catégorie A</w:t>
            </w:r>
          </w:p>
        </w:tc>
        <w:tc>
          <w:tcPr>
            <w:tcW w:w="2021" w:type="dxa"/>
          </w:tcPr>
          <w:p w14:paraId="1FFD17BA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</w:p>
        </w:tc>
        <w:tc>
          <w:tcPr>
            <w:tcW w:w="1594" w:type="dxa"/>
          </w:tcPr>
          <w:p w14:paraId="4B84007A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</w:p>
        </w:tc>
      </w:tr>
      <w:tr w:rsidR="00380DFC" w:rsidRPr="00A76386" w14:paraId="13BC711A" w14:textId="77777777" w:rsidTr="00AE7E72">
        <w:trPr>
          <w:jc w:val="center"/>
        </w:trPr>
        <w:tc>
          <w:tcPr>
            <w:tcW w:w="2126" w:type="dxa"/>
          </w:tcPr>
          <w:p w14:paraId="55C71166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</w:rPr>
            </w:pPr>
            <w:r w:rsidRPr="00A76386">
              <w:rPr>
                <w:rFonts w:ascii="Roboto" w:hAnsi="Roboto" w:cs="Calibri"/>
              </w:rPr>
              <w:t>Catégorie B</w:t>
            </w:r>
          </w:p>
        </w:tc>
        <w:tc>
          <w:tcPr>
            <w:tcW w:w="2021" w:type="dxa"/>
          </w:tcPr>
          <w:p w14:paraId="50F353B7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</w:p>
        </w:tc>
        <w:tc>
          <w:tcPr>
            <w:tcW w:w="1594" w:type="dxa"/>
          </w:tcPr>
          <w:p w14:paraId="21DF6F45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</w:p>
        </w:tc>
      </w:tr>
      <w:tr w:rsidR="00380DFC" w:rsidRPr="00A76386" w14:paraId="479B2D7C" w14:textId="77777777" w:rsidTr="00AE7E72">
        <w:trPr>
          <w:jc w:val="center"/>
        </w:trPr>
        <w:tc>
          <w:tcPr>
            <w:tcW w:w="2126" w:type="dxa"/>
          </w:tcPr>
          <w:p w14:paraId="3F4BAD6A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</w:rPr>
            </w:pPr>
            <w:r w:rsidRPr="00A76386">
              <w:rPr>
                <w:rFonts w:ascii="Roboto" w:hAnsi="Roboto" w:cs="Calibri"/>
              </w:rPr>
              <w:t>Catégorie C</w:t>
            </w:r>
          </w:p>
        </w:tc>
        <w:tc>
          <w:tcPr>
            <w:tcW w:w="2021" w:type="dxa"/>
          </w:tcPr>
          <w:p w14:paraId="55489379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</w:p>
        </w:tc>
        <w:tc>
          <w:tcPr>
            <w:tcW w:w="1594" w:type="dxa"/>
          </w:tcPr>
          <w:p w14:paraId="5C4E6C3C" w14:textId="77777777" w:rsidR="00380DFC" w:rsidRPr="00A76386" w:rsidRDefault="00380DFC" w:rsidP="00AE7E72">
            <w:pPr>
              <w:pStyle w:val="09-TexteLosangesBleus"/>
              <w:spacing w:after="120"/>
              <w:jc w:val="center"/>
              <w:rPr>
                <w:rFonts w:ascii="Roboto" w:hAnsi="Roboto" w:cs="Calibri"/>
                <w:color w:val="000000"/>
              </w:rPr>
            </w:pPr>
          </w:p>
        </w:tc>
      </w:tr>
    </w:tbl>
    <w:p w14:paraId="272CD945" w14:textId="5045A103" w:rsidR="00380DFC" w:rsidRPr="00A76386" w:rsidRDefault="00380DFC" w:rsidP="00380DFC">
      <w:pPr>
        <w:pStyle w:val="09-TexteLosangesBleus"/>
        <w:rPr>
          <w:rFonts w:ascii="Roboto" w:hAnsi="Roboto" w:cs="Calibri"/>
          <w:color w:val="000000"/>
        </w:rPr>
      </w:pPr>
    </w:p>
    <w:p w14:paraId="1A3EC716" w14:textId="77777777" w:rsidR="00FE6FE5" w:rsidRPr="00A76386" w:rsidRDefault="00FE6FE5" w:rsidP="00380DFC">
      <w:pPr>
        <w:pStyle w:val="09-TexteLosangesBleus"/>
        <w:rPr>
          <w:rFonts w:ascii="Roboto" w:hAnsi="Roboto" w:cs="Calibri"/>
          <w:color w:val="000000"/>
        </w:rPr>
      </w:pPr>
    </w:p>
    <w:p w14:paraId="7E980321" w14:textId="77777777" w:rsidR="00380DFC" w:rsidRPr="00A76386" w:rsidRDefault="00380DFC" w:rsidP="00380DFC">
      <w:pPr>
        <w:pStyle w:val="09-TexteLosangesBleus"/>
        <w:spacing w:before="0" w:line="240" w:lineRule="auto"/>
        <w:ind w:left="1" w:firstLine="1275"/>
        <w:rPr>
          <w:rFonts w:ascii="Roboto" w:hAnsi="Roboto"/>
        </w:rPr>
      </w:pPr>
      <w:bookmarkStart w:id="4" w:name="_Hlk42262070"/>
      <w:r w:rsidRPr="00A76386">
        <w:rPr>
          <w:rFonts w:ascii="Roboto" w:hAnsi="Roboto"/>
        </w:rPr>
        <w:t>2) Les métiers et compétences de la collectivité</w:t>
      </w:r>
    </w:p>
    <w:p w14:paraId="28BD0BBD" w14:textId="77777777" w:rsidR="00380DFC" w:rsidRPr="00A76386" w:rsidRDefault="00380DFC" w:rsidP="00380DFC">
      <w:pPr>
        <w:pStyle w:val="09-TexteLosangesBleus"/>
        <w:spacing w:before="0" w:line="240" w:lineRule="auto"/>
        <w:ind w:left="1" w:firstLine="1275"/>
        <w:rPr>
          <w:rFonts w:ascii="Roboto" w:hAnsi="Roboto"/>
        </w:rPr>
      </w:pPr>
    </w:p>
    <w:p w14:paraId="77782A26" w14:textId="77777777" w:rsidR="00380DFC" w:rsidRPr="00A76386" w:rsidRDefault="00380DFC" w:rsidP="00380DFC">
      <w:pPr>
        <w:pStyle w:val="09-TexteLosangesBleus"/>
        <w:numPr>
          <w:ilvl w:val="0"/>
          <w:numId w:val="2"/>
        </w:numPr>
        <w:spacing w:before="0" w:line="240" w:lineRule="auto"/>
        <w:rPr>
          <w:rFonts w:ascii="Roboto" w:hAnsi="Roboto"/>
          <w:i/>
          <w:color w:val="808080"/>
        </w:rPr>
      </w:pPr>
      <w:bookmarkStart w:id="5" w:name="_Hlk45031813"/>
      <w:r w:rsidRPr="00A76386">
        <w:rPr>
          <w:rFonts w:ascii="Roboto" w:hAnsi="Roboto"/>
          <w:i/>
          <w:color w:val="808080"/>
        </w:rPr>
        <w:t>Lister autant que possible les métiers et compétences :</w:t>
      </w:r>
    </w:p>
    <w:p w14:paraId="57F5E180" w14:textId="77777777" w:rsidR="00380DFC" w:rsidRPr="00A76386" w:rsidRDefault="00380DFC" w:rsidP="00380DFC">
      <w:pPr>
        <w:pStyle w:val="09-TexteLosangesBleus"/>
        <w:spacing w:before="0" w:line="240" w:lineRule="auto"/>
        <w:ind w:left="1" w:firstLine="708"/>
        <w:rPr>
          <w:rFonts w:ascii="Roboto" w:hAnsi="Roboto"/>
          <w:i/>
          <w:color w:val="808080"/>
        </w:rPr>
      </w:pPr>
    </w:p>
    <w:p w14:paraId="0ED8C258" w14:textId="77777777" w:rsidR="00380DFC" w:rsidRPr="00A76386" w:rsidRDefault="00380DFC" w:rsidP="00380DFC">
      <w:pPr>
        <w:pStyle w:val="09-TexteLosangesBleus"/>
        <w:spacing w:before="0" w:line="240" w:lineRule="auto"/>
        <w:ind w:left="1" w:firstLine="708"/>
        <w:rPr>
          <w:rFonts w:ascii="Roboto" w:hAnsi="Roboto"/>
          <w:b w:val="0"/>
          <w:i/>
          <w:color w:val="808080"/>
        </w:rPr>
      </w:pPr>
      <w:r w:rsidRPr="00A76386">
        <w:rPr>
          <w:rFonts w:ascii="Roboto" w:hAnsi="Roboto"/>
          <w:b w:val="0"/>
          <w:i/>
          <w:color w:val="808080"/>
        </w:rPr>
        <w:t>Exemple par service </w:t>
      </w:r>
    </w:p>
    <w:p w14:paraId="2CA47174" w14:textId="77777777" w:rsidR="00380DFC" w:rsidRPr="00A76386" w:rsidRDefault="00380DFC" w:rsidP="00380DFC">
      <w:pPr>
        <w:pStyle w:val="09-TexteLosangesBleus"/>
        <w:spacing w:before="0" w:line="240" w:lineRule="auto"/>
        <w:ind w:left="1" w:firstLine="708"/>
        <w:rPr>
          <w:rFonts w:ascii="Roboto" w:hAnsi="Roboto"/>
          <w:b w:val="0"/>
          <w:i/>
          <w:color w:val="808080"/>
        </w:rPr>
      </w:pPr>
    </w:p>
    <w:tbl>
      <w:tblPr>
        <w:tblW w:w="1051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3118"/>
        <w:gridCol w:w="4423"/>
      </w:tblGrid>
      <w:tr w:rsidR="00380DFC" w:rsidRPr="00A76386" w14:paraId="351E164A" w14:textId="77777777" w:rsidTr="00BB2FA2">
        <w:tc>
          <w:tcPr>
            <w:tcW w:w="2978" w:type="dxa"/>
            <w:shd w:val="clear" w:color="auto" w:fill="D9D9D9"/>
          </w:tcPr>
          <w:p w14:paraId="3BA12D8E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after="12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Services</w:t>
            </w:r>
          </w:p>
        </w:tc>
        <w:tc>
          <w:tcPr>
            <w:tcW w:w="3118" w:type="dxa"/>
            <w:shd w:val="clear" w:color="auto" w:fill="D9D9D9"/>
          </w:tcPr>
          <w:p w14:paraId="315D8631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after="12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Métiers</w:t>
            </w:r>
          </w:p>
        </w:tc>
        <w:tc>
          <w:tcPr>
            <w:tcW w:w="4423" w:type="dxa"/>
            <w:shd w:val="clear" w:color="auto" w:fill="D9D9D9"/>
          </w:tcPr>
          <w:p w14:paraId="6BF1C4F7" w14:textId="77777777" w:rsidR="00380DFC" w:rsidRPr="00A76386" w:rsidRDefault="00380DFC" w:rsidP="00AE7E72">
            <w:pPr>
              <w:pStyle w:val="10-TextePucesBleues"/>
              <w:numPr>
                <w:ilvl w:val="0"/>
                <w:numId w:val="0"/>
              </w:numPr>
              <w:spacing w:before="120" w:after="12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Compétences</w:t>
            </w:r>
          </w:p>
        </w:tc>
      </w:tr>
      <w:tr w:rsidR="00BB2FA2" w:rsidRPr="00A76386" w14:paraId="16D8BADA" w14:textId="77777777" w:rsidTr="00BB2FA2">
        <w:tc>
          <w:tcPr>
            <w:tcW w:w="2978" w:type="dxa"/>
            <w:vMerge w:val="restart"/>
            <w:shd w:val="clear" w:color="auto" w:fill="auto"/>
            <w:vAlign w:val="center"/>
          </w:tcPr>
          <w:p w14:paraId="5E49F7B6" w14:textId="77777777" w:rsidR="00BB2FA2" w:rsidRPr="00A76386" w:rsidRDefault="00BB2FA2" w:rsidP="00AE7E72">
            <w:pPr>
              <w:pStyle w:val="09-TexteLosangesBleus"/>
              <w:spacing w:before="0" w:line="240" w:lineRule="auto"/>
              <w:ind w:left="502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Administratif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6B0F15C" w14:textId="77777777" w:rsidR="00BB2FA2" w:rsidRPr="00A76386" w:rsidRDefault="00BB2FA2" w:rsidP="00BB2FA2">
            <w:pPr>
              <w:pStyle w:val="09-TexteLosangesBleus"/>
              <w:spacing w:before="0" w:line="240" w:lineRule="auto"/>
              <w:ind w:left="502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Secrétaire de mairie</w:t>
            </w:r>
          </w:p>
        </w:tc>
        <w:tc>
          <w:tcPr>
            <w:tcW w:w="4423" w:type="dxa"/>
            <w:shd w:val="clear" w:color="auto" w:fill="auto"/>
            <w:vAlign w:val="center"/>
          </w:tcPr>
          <w:p w14:paraId="5D283401" w14:textId="77777777" w:rsidR="00BB2FA2" w:rsidRPr="00A76386" w:rsidRDefault="00BB2FA2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 xml:space="preserve">Pilotage de projet </w:t>
            </w:r>
          </w:p>
          <w:p w14:paraId="6A60058B" w14:textId="77777777" w:rsidR="00BB2FA2" w:rsidRPr="00A76386" w:rsidRDefault="00BB2FA2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Management de l’équipe</w:t>
            </w:r>
          </w:p>
          <w:p w14:paraId="1DCB2F0D" w14:textId="3E8C547B" w:rsidR="00BB2FA2" w:rsidRPr="00A76386" w:rsidRDefault="00BB2FA2" w:rsidP="00BB2FA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lastRenderedPageBreak/>
              <w:t>Gestion financière et comptable</w:t>
            </w:r>
            <w:proofErr w:type="gramStart"/>
            <w:r w:rsidRPr="00A76386">
              <w:rPr>
                <w:rFonts w:ascii="Roboto" w:hAnsi="Roboto"/>
                <w:b w:val="0"/>
                <w:i/>
              </w:rPr>
              <w:t xml:space="preserve"> ….</w:t>
            </w:r>
            <w:proofErr w:type="gramEnd"/>
          </w:p>
        </w:tc>
      </w:tr>
      <w:tr w:rsidR="00BB2FA2" w:rsidRPr="00A76386" w14:paraId="0D3264B6" w14:textId="77777777" w:rsidTr="00BB2FA2">
        <w:tc>
          <w:tcPr>
            <w:tcW w:w="2978" w:type="dxa"/>
            <w:vMerge/>
            <w:shd w:val="clear" w:color="auto" w:fill="auto"/>
            <w:vAlign w:val="center"/>
          </w:tcPr>
          <w:p w14:paraId="1384F3DC" w14:textId="77777777" w:rsidR="00BB2FA2" w:rsidRPr="00A76386" w:rsidRDefault="00BB2FA2" w:rsidP="00380DFC">
            <w:pPr>
              <w:pStyle w:val="09-TexteLosangesBleus"/>
              <w:numPr>
                <w:ilvl w:val="0"/>
                <w:numId w:val="13"/>
              </w:numPr>
              <w:spacing w:before="0" w:line="240" w:lineRule="auto"/>
              <w:jc w:val="center"/>
              <w:rPr>
                <w:rFonts w:ascii="Roboto" w:hAnsi="Roboto"/>
                <w:b w:val="0"/>
                <w:i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6E8BF2A8" w14:textId="048F1C70" w:rsidR="00BB2FA2" w:rsidRPr="00A76386" w:rsidRDefault="00BB2FA2" w:rsidP="00BB2FA2">
            <w:pPr>
              <w:pStyle w:val="09-TexteLosangesBleus"/>
              <w:spacing w:before="0" w:line="240" w:lineRule="auto"/>
              <w:ind w:left="502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Agent d’accueil du public</w:t>
            </w:r>
          </w:p>
        </w:tc>
        <w:tc>
          <w:tcPr>
            <w:tcW w:w="4423" w:type="dxa"/>
            <w:shd w:val="clear" w:color="auto" w:fill="auto"/>
            <w:vAlign w:val="center"/>
          </w:tcPr>
          <w:p w14:paraId="09E91447" w14:textId="77777777" w:rsidR="00BB2FA2" w:rsidRPr="00A76386" w:rsidRDefault="00BB2FA2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Gestion administrative (état civil, administration générale, urbanisme…)</w:t>
            </w:r>
          </w:p>
          <w:p w14:paraId="31E7303D" w14:textId="7A381B2E" w:rsidR="00BB2FA2" w:rsidRPr="00A76386" w:rsidRDefault="00BB2FA2" w:rsidP="00BB2FA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Maitrise outil bureautique</w:t>
            </w:r>
            <w:proofErr w:type="gramStart"/>
            <w:r w:rsidRPr="00A76386">
              <w:rPr>
                <w:rFonts w:ascii="Roboto" w:hAnsi="Roboto"/>
                <w:b w:val="0"/>
                <w:i/>
              </w:rPr>
              <w:t xml:space="preserve"> ….</w:t>
            </w:r>
            <w:proofErr w:type="gramEnd"/>
          </w:p>
        </w:tc>
      </w:tr>
      <w:tr w:rsidR="00BB2FA2" w:rsidRPr="00A76386" w14:paraId="002BAB19" w14:textId="77777777" w:rsidTr="00BB2FA2">
        <w:tc>
          <w:tcPr>
            <w:tcW w:w="2978" w:type="dxa"/>
            <w:vMerge/>
            <w:shd w:val="clear" w:color="auto" w:fill="auto"/>
            <w:vAlign w:val="center"/>
          </w:tcPr>
          <w:p w14:paraId="15C260EE" w14:textId="77777777" w:rsidR="00BB2FA2" w:rsidRPr="00A76386" w:rsidRDefault="00BB2FA2" w:rsidP="00AE7E72">
            <w:pPr>
              <w:pStyle w:val="09-TexteLosangesBleus"/>
              <w:spacing w:before="0" w:line="240" w:lineRule="auto"/>
              <w:ind w:left="502"/>
              <w:rPr>
                <w:rFonts w:ascii="Roboto" w:hAnsi="Roboto"/>
                <w:b w:val="0"/>
                <w:i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5D0D42E1" w14:textId="7EA4AC9E" w:rsidR="00BB2FA2" w:rsidRPr="00A76386" w:rsidRDefault="00BB2FA2" w:rsidP="00BB2FA2">
            <w:pPr>
              <w:pStyle w:val="09-TexteLosangesBleus"/>
              <w:spacing w:before="0" w:line="240" w:lineRule="auto"/>
              <w:ind w:left="502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Responsable des affaires juridiques</w:t>
            </w:r>
          </w:p>
        </w:tc>
        <w:tc>
          <w:tcPr>
            <w:tcW w:w="4423" w:type="dxa"/>
            <w:shd w:val="clear" w:color="auto" w:fill="auto"/>
            <w:vAlign w:val="center"/>
          </w:tcPr>
          <w:p w14:paraId="1900E5B5" w14:textId="77777777" w:rsidR="00BB2FA2" w:rsidRPr="00A76386" w:rsidRDefault="00BB2FA2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Maitrise des règles de la commande publique</w:t>
            </w:r>
          </w:p>
          <w:p w14:paraId="62CCE7EB" w14:textId="77777777" w:rsidR="00BB2FA2" w:rsidRPr="00A76386" w:rsidRDefault="00BB2FA2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Gestion des contentieux</w:t>
            </w:r>
          </w:p>
          <w:p w14:paraId="60CBA952" w14:textId="273ACA2D" w:rsidR="00BB2FA2" w:rsidRPr="00A76386" w:rsidRDefault="00BB2FA2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Conseil aux élus ...</w:t>
            </w:r>
          </w:p>
        </w:tc>
      </w:tr>
      <w:tr w:rsidR="00380DFC" w:rsidRPr="00A76386" w14:paraId="504B629B" w14:textId="77777777" w:rsidTr="00BB2FA2">
        <w:tc>
          <w:tcPr>
            <w:tcW w:w="2978" w:type="dxa"/>
            <w:shd w:val="clear" w:color="auto" w:fill="auto"/>
            <w:vAlign w:val="center"/>
          </w:tcPr>
          <w:p w14:paraId="614E57B5" w14:textId="77777777" w:rsidR="00380DFC" w:rsidRPr="00A76386" w:rsidRDefault="00380DFC" w:rsidP="00AE7E72">
            <w:pPr>
              <w:pStyle w:val="09-TexteLosangesBleus"/>
              <w:spacing w:before="0" w:line="240" w:lineRule="auto"/>
              <w:ind w:left="502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Technique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587A06F" w14:textId="77777777" w:rsidR="00380DFC" w:rsidRPr="00A76386" w:rsidRDefault="00380DFC" w:rsidP="00BB2FA2">
            <w:pPr>
              <w:pStyle w:val="09-TexteLosangesBleus"/>
              <w:spacing w:before="0" w:line="240" w:lineRule="auto"/>
              <w:ind w:left="502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Agent polyvalent</w:t>
            </w:r>
          </w:p>
        </w:tc>
        <w:tc>
          <w:tcPr>
            <w:tcW w:w="4423" w:type="dxa"/>
            <w:shd w:val="clear" w:color="auto" w:fill="auto"/>
            <w:vAlign w:val="center"/>
          </w:tcPr>
          <w:p w14:paraId="3AD9CAF1" w14:textId="6A04C35C" w:rsidR="00380DFC" w:rsidRPr="00A76386" w:rsidRDefault="00380DFC" w:rsidP="00BB2FA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Compétences techniques (électricité, maçonnerie, espaces verts</w:t>
            </w:r>
            <w:proofErr w:type="gramStart"/>
            <w:r w:rsidRPr="00A76386">
              <w:rPr>
                <w:rFonts w:ascii="Roboto" w:hAnsi="Roboto"/>
                <w:b w:val="0"/>
                <w:i/>
              </w:rPr>
              <w:t>…)</w:t>
            </w:r>
            <w:r w:rsidR="00BB2FA2" w:rsidRPr="00A76386">
              <w:rPr>
                <w:rFonts w:ascii="Roboto" w:hAnsi="Roboto"/>
                <w:b w:val="0"/>
                <w:i/>
              </w:rPr>
              <w:t xml:space="preserve"> </w:t>
            </w:r>
            <w:r w:rsidRPr="00A76386">
              <w:rPr>
                <w:rFonts w:ascii="Roboto" w:hAnsi="Roboto"/>
                <w:b w:val="0"/>
                <w:i/>
              </w:rPr>
              <w:t>….</w:t>
            </w:r>
            <w:proofErr w:type="gramEnd"/>
          </w:p>
        </w:tc>
      </w:tr>
      <w:tr w:rsidR="00CF1430" w:rsidRPr="00A76386" w14:paraId="2E6F6F7B" w14:textId="77777777" w:rsidTr="00BB2FA2">
        <w:tc>
          <w:tcPr>
            <w:tcW w:w="2978" w:type="dxa"/>
            <w:shd w:val="clear" w:color="auto" w:fill="auto"/>
            <w:vAlign w:val="center"/>
          </w:tcPr>
          <w:p w14:paraId="2CFA470E" w14:textId="143D4CCC" w:rsidR="00CF1430" w:rsidRPr="00A76386" w:rsidRDefault="00CF1430" w:rsidP="00AE7E72">
            <w:pPr>
              <w:pStyle w:val="09-TexteLosangesBleus"/>
              <w:spacing w:before="0" w:line="240" w:lineRule="auto"/>
              <w:ind w:left="502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Sports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884AE7E" w14:textId="3396C30D" w:rsidR="00CF1430" w:rsidRPr="00A76386" w:rsidRDefault="000F72A4" w:rsidP="00BB2FA2">
            <w:pPr>
              <w:pStyle w:val="09-TexteLosangesBleus"/>
              <w:spacing w:before="0" w:line="240" w:lineRule="auto"/>
              <w:ind w:left="502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Responsable d’un équipement spor</w:t>
            </w:r>
            <w:r w:rsidR="00BB2FA2" w:rsidRPr="00A76386">
              <w:rPr>
                <w:rFonts w:ascii="Roboto" w:hAnsi="Roboto"/>
                <w:b w:val="0"/>
                <w:i/>
              </w:rPr>
              <w:t>t</w:t>
            </w:r>
            <w:r w:rsidRPr="00A76386">
              <w:rPr>
                <w:rFonts w:ascii="Roboto" w:hAnsi="Roboto"/>
                <w:b w:val="0"/>
                <w:i/>
              </w:rPr>
              <w:t>if</w:t>
            </w:r>
          </w:p>
        </w:tc>
        <w:tc>
          <w:tcPr>
            <w:tcW w:w="4423" w:type="dxa"/>
            <w:shd w:val="clear" w:color="auto" w:fill="auto"/>
            <w:vAlign w:val="center"/>
          </w:tcPr>
          <w:p w14:paraId="34C44EB9" w14:textId="77777777" w:rsidR="00CF1430" w:rsidRPr="00A76386" w:rsidRDefault="000F72A4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Maîtrise de la réglementation</w:t>
            </w:r>
          </w:p>
          <w:p w14:paraId="09421F17" w14:textId="77777777" w:rsidR="000F72A4" w:rsidRPr="00A76386" w:rsidRDefault="000F72A4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Organiser le travail d’une équipe</w:t>
            </w:r>
          </w:p>
          <w:p w14:paraId="3526D969" w14:textId="2930F0EA" w:rsidR="000F72A4" w:rsidRPr="00A76386" w:rsidRDefault="000F72A4" w:rsidP="00BB2FA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Répartir et planifier les activités</w:t>
            </w:r>
            <w:r w:rsidR="00BB2FA2" w:rsidRPr="00A76386">
              <w:rPr>
                <w:rFonts w:ascii="Roboto" w:hAnsi="Roboto"/>
                <w:b w:val="0"/>
                <w:i/>
              </w:rPr>
              <w:t xml:space="preserve"> </w:t>
            </w:r>
            <w:r w:rsidRPr="00A76386">
              <w:rPr>
                <w:rFonts w:ascii="Roboto" w:hAnsi="Roboto"/>
                <w:b w:val="0"/>
                <w:i/>
              </w:rPr>
              <w:t>...</w:t>
            </w:r>
          </w:p>
        </w:tc>
      </w:tr>
      <w:tr w:rsidR="000F72A4" w:rsidRPr="00A76386" w14:paraId="22EBC956" w14:textId="77777777" w:rsidTr="00BB2FA2">
        <w:tc>
          <w:tcPr>
            <w:tcW w:w="2978" w:type="dxa"/>
            <w:shd w:val="clear" w:color="auto" w:fill="auto"/>
            <w:vAlign w:val="center"/>
          </w:tcPr>
          <w:p w14:paraId="797A431F" w14:textId="32F33028" w:rsidR="000F72A4" w:rsidRPr="00A76386" w:rsidRDefault="000F72A4" w:rsidP="00AE7E72">
            <w:pPr>
              <w:pStyle w:val="09-TexteLosangesBleus"/>
              <w:spacing w:before="0" w:line="240" w:lineRule="auto"/>
              <w:ind w:left="502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Animation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26DF99D" w14:textId="12C2D33C" w:rsidR="000F72A4" w:rsidRPr="00A76386" w:rsidRDefault="000F72A4" w:rsidP="00BB2FA2">
            <w:pPr>
              <w:pStyle w:val="09-TexteLosangesBleus"/>
              <w:spacing w:before="0" w:line="240" w:lineRule="auto"/>
              <w:ind w:left="502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Animateur Enfance Jeunesse</w:t>
            </w:r>
          </w:p>
        </w:tc>
        <w:tc>
          <w:tcPr>
            <w:tcW w:w="4423" w:type="dxa"/>
            <w:shd w:val="clear" w:color="auto" w:fill="auto"/>
            <w:vAlign w:val="center"/>
          </w:tcPr>
          <w:p w14:paraId="5893218C" w14:textId="77777777" w:rsidR="000F72A4" w:rsidRPr="00A76386" w:rsidRDefault="000F72A4" w:rsidP="00AE7E7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Elaborer un projet pédagogique</w:t>
            </w:r>
          </w:p>
          <w:p w14:paraId="300DF7E5" w14:textId="1FE27489" w:rsidR="000F72A4" w:rsidRPr="00A76386" w:rsidRDefault="000F72A4" w:rsidP="00BB2FA2">
            <w:pPr>
              <w:pStyle w:val="09-TexteLosangesBleus"/>
              <w:spacing w:before="0" w:line="240" w:lineRule="auto"/>
              <w:ind w:left="31"/>
              <w:jc w:val="left"/>
              <w:rPr>
                <w:rFonts w:ascii="Roboto" w:hAnsi="Roboto"/>
                <w:b w:val="0"/>
                <w:i/>
              </w:rPr>
            </w:pPr>
            <w:r w:rsidRPr="00A76386">
              <w:rPr>
                <w:rFonts w:ascii="Roboto" w:hAnsi="Roboto"/>
                <w:b w:val="0"/>
                <w:i/>
              </w:rPr>
              <w:t>Encadrer les activités de loisirs</w:t>
            </w:r>
            <w:r w:rsidR="00BB2FA2" w:rsidRPr="00A76386">
              <w:rPr>
                <w:rFonts w:ascii="Roboto" w:hAnsi="Roboto"/>
                <w:b w:val="0"/>
                <w:i/>
              </w:rPr>
              <w:t xml:space="preserve"> </w:t>
            </w:r>
            <w:r w:rsidRPr="00A76386">
              <w:rPr>
                <w:rFonts w:ascii="Roboto" w:hAnsi="Roboto"/>
                <w:b w:val="0"/>
                <w:i/>
              </w:rPr>
              <w:t>...</w:t>
            </w:r>
          </w:p>
        </w:tc>
      </w:tr>
      <w:bookmarkEnd w:id="5"/>
    </w:tbl>
    <w:p w14:paraId="05956B64" w14:textId="2129DF17" w:rsidR="00FE6FE5" w:rsidRPr="00A76386" w:rsidRDefault="00FE6FE5" w:rsidP="00380DFC">
      <w:pPr>
        <w:pStyle w:val="09-TexteLosangesBleus"/>
        <w:spacing w:before="0" w:line="240" w:lineRule="auto"/>
        <w:ind w:left="1" w:firstLine="708"/>
        <w:rPr>
          <w:rFonts w:ascii="Roboto" w:hAnsi="Roboto"/>
          <w:i/>
          <w:color w:val="808080"/>
        </w:rPr>
      </w:pPr>
    </w:p>
    <w:p w14:paraId="5E60399D" w14:textId="77777777" w:rsidR="00BB2FA2" w:rsidRPr="00A76386" w:rsidRDefault="00BB2FA2" w:rsidP="00380DFC">
      <w:pPr>
        <w:pStyle w:val="09-TexteLosangesBleus"/>
        <w:spacing w:before="0" w:line="240" w:lineRule="auto"/>
        <w:ind w:left="1" w:firstLine="708"/>
        <w:rPr>
          <w:rFonts w:ascii="Roboto" w:hAnsi="Roboto"/>
          <w:i/>
          <w:color w:val="808080"/>
        </w:rPr>
      </w:pPr>
    </w:p>
    <w:p w14:paraId="6C96FFB9" w14:textId="77777777" w:rsidR="00380DFC" w:rsidRPr="00A76386" w:rsidRDefault="00380DFC" w:rsidP="00380DFC">
      <w:pPr>
        <w:pStyle w:val="09-TexteLosangesBleus"/>
        <w:spacing w:before="0" w:line="240" w:lineRule="auto"/>
        <w:ind w:left="1" w:firstLine="1275"/>
        <w:rPr>
          <w:rFonts w:ascii="Roboto" w:hAnsi="Roboto"/>
        </w:rPr>
      </w:pPr>
      <w:r w:rsidRPr="00A76386">
        <w:rPr>
          <w:rFonts w:ascii="Roboto" w:hAnsi="Roboto"/>
        </w:rPr>
        <w:t>3) Analyse et projection des mouvements RH</w:t>
      </w:r>
    </w:p>
    <w:tbl>
      <w:tblPr>
        <w:tblStyle w:val="Grilledutableau"/>
        <w:tblpPr w:leftFromText="141" w:rightFromText="141" w:vertAnchor="text" w:horzAnchor="margin" w:tblpY="180"/>
        <w:tblW w:w="10315" w:type="dxa"/>
        <w:tblLook w:val="04A0" w:firstRow="1" w:lastRow="0" w:firstColumn="1" w:lastColumn="0" w:noHBand="0" w:noVBand="1"/>
      </w:tblPr>
      <w:tblGrid>
        <w:gridCol w:w="2978"/>
        <w:gridCol w:w="1525"/>
        <w:gridCol w:w="1701"/>
        <w:gridCol w:w="1275"/>
        <w:gridCol w:w="1594"/>
        <w:gridCol w:w="1242"/>
      </w:tblGrid>
      <w:tr w:rsidR="00380DFC" w:rsidRPr="00A76386" w14:paraId="5B019132" w14:textId="77777777" w:rsidTr="00380DFC">
        <w:trPr>
          <w:trHeight w:val="412"/>
        </w:trPr>
        <w:tc>
          <w:tcPr>
            <w:tcW w:w="2978" w:type="dxa"/>
            <w:vAlign w:val="center"/>
          </w:tcPr>
          <w:p w14:paraId="77DD4C12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left"/>
              <w:rPr>
                <w:rFonts w:ascii="Roboto" w:hAnsi="Roboto"/>
                <w:bCs/>
                <w:color w:val="000000"/>
              </w:rPr>
            </w:pPr>
            <w:r w:rsidRPr="00A76386">
              <w:rPr>
                <w:rFonts w:ascii="Roboto" w:hAnsi="Roboto"/>
                <w:b/>
                <w:color w:val="auto"/>
              </w:rPr>
              <w:t>Volume et origine des départs</w:t>
            </w:r>
          </w:p>
        </w:tc>
        <w:tc>
          <w:tcPr>
            <w:tcW w:w="1525" w:type="dxa"/>
            <w:vAlign w:val="center"/>
          </w:tcPr>
          <w:p w14:paraId="7FBC5615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Retraite</w:t>
            </w:r>
          </w:p>
        </w:tc>
        <w:tc>
          <w:tcPr>
            <w:tcW w:w="1701" w:type="dxa"/>
            <w:vAlign w:val="center"/>
          </w:tcPr>
          <w:p w14:paraId="773F5418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Fin de contrat</w:t>
            </w:r>
          </w:p>
        </w:tc>
        <w:tc>
          <w:tcPr>
            <w:tcW w:w="1275" w:type="dxa"/>
            <w:vAlign w:val="center"/>
          </w:tcPr>
          <w:p w14:paraId="538A0F49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Mutation</w:t>
            </w:r>
          </w:p>
        </w:tc>
        <w:tc>
          <w:tcPr>
            <w:tcW w:w="1594" w:type="dxa"/>
            <w:vAlign w:val="center"/>
          </w:tcPr>
          <w:p w14:paraId="72793304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Démission</w:t>
            </w:r>
          </w:p>
        </w:tc>
        <w:tc>
          <w:tcPr>
            <w:tcW w:w="1242" w:type="dxa"/>
            <w:vAlign w:val="center"/>
          </w:tcPr>
          <w:p w14:paraId="2EA715F1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…</w:t>
            </w:r>
          </w:p>
        </w:tc>
      </w:tr>
      <w:tr w:rsidR="00380DFC" w:rsidRPr="00A76386" w14:paraId="5F37B0FD" w14:textId="77777777" w:rsidTr="00380DFC">
        <w:tc>
          <w:tcPr>
            <w:tcW w:w="2978" w:type="dxa"/>
          </w:tcPr>
          <w:p w14:paraId="662C126A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2019</w:t>
            </w:r>
          </w:p>
        </w:tc>
        <w:tc>
          <w:tcPr>
            <w:tcW w:w="1525" w:type="dxa"/>
          </w:tcPr>
          <w:p w14:paraId="43CB51E3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01" w:type="dxa"/>
          </w:tcPr>
          <w:p w14:paraId="6A114216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75" w:type="dxa"/>
          </w:tcPr>
          <w:p w14:paraId="332130EA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94" w:type="dxa"/>
          </w:tcPr>
          <w:p w14:paraId="1B5E6291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42" w:type="dxa"/>
          </w:tcPr>
          <w:p w14:paraId="0EF81B30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  <w:tr w:rsidR="00380DFC" w:rsidRPr="00A76386" w14:paraId="43725045" w14:textId="77777777" w:rsidTr="00380DFC">
        <w:tc>
          <w:tcPr>
            <w:tcW w:w="2978" w:type="dxa"/>
          </w:tcPr>
          <w:p w14:paraId="768DCEB8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2018</w:t>
            </w:r>
          </w:p>
        </w:tc>
        <w:tc>
          <w:tcPr>
            <w:tcW w:w="1525" w:type="dxa"/>
          </w:tcPr>
          <w:p w14:paraId="39406FDE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01" w:type="dxa"/>
          </w:tcPr>
          <w:p w14:paraId="78105769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75" w:type="dxa"/>
          </w:tcPr>
          <w:p w14:paraId="25F6471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94" w:type="dxa"/>
          </w:tcPr>
          <w:p w14:paraId="7411FF3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42" w:type="dxa"/>
          </w:tcPr>
          <w:p w14:paraId="7178D438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  <w:tr w:rsidR="00380DFC" w:rsidRPr="00A76386" w14:paraId="61202A29" w14:textId="77777777" w:rsidTr="00380DFC">
        <w:tc>
          <w:tcPr>
            <w:tcW w:w="2978" w:type="dxa"/>
          </w:tcPr>
          <w:p w14:paraId="137E3E83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…..</w:t>
            </w:r>
          </w:p>
        </w:tc>
        <w:tc>
          <w:tcPr>
            <w:tcW w:w="1525" w:type="dxa"/>
          </w:tcPr>
          <w:p w14:paraId="6D30DA1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01" w:type="dxa"/>
          </w:tcPr>
          <w:p w14:paraId="062B8E88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75" w:type="dxa"/>
          </w:tcPr>
          <w:p w14:paraId="5007B9B8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94" w:type="dxa"/>
          </w:tcPr>
          <w:p w14:paraId="536C982B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42" w:type="dxa"/>
          </w:tcPr>
          <w:p w14:paraId="081678AD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  <w:tr w:rsidR="00380DFC" w:rsidRPr="00A76386" w14:paraId="4CE69E9E" w14:textId="77777777" w:rsidTr="00380DFC">
        <w:tc>
          <w:tcPr>
            <w:tcW w:w="2978" w:type="dxa"/>
          </w:tcPr>
          <w:p w14:paraId="29FE5245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1525" w:type="dxa"/>
          </w:tcPr>
          <w:p w14:paraId="1CA6DFB5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01" w:type="dxa"/>
          </w:tcPr>
          <w:p w14:paraId="48E0F6E6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75" w:type="dxa"/>
          </w:tcPr>
          <w:p w14:paraId="796CAEB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94" w:type="dxa"/>
          </w:tcPr>
          <w:p w14:paraId="5977A88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42" w:type="dxa"/>
          </w:tcPr>
          <w:p w14:paraId="5E891B3B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</w:tbl>
    <w:p w14:paraId="465FFAB9" w14:textId="77777777" w:rsidR="00380DFC" w:rsidRPr="00A76386" w:rsidRDefault="00380DFC" w:rsidP="00380DFC">
      <w:pPr>
        <w:rPr>
          <w:rFonts w:ascii="Roboto" w:hAnsi="Roboto"/>
        </w:rPr>
      </w:pPr>
    </w:p>
    <w:tbl>
      <w:tblPr>
        <w:tblStyle w:val="Grilledutableau"/>
        <w:tblpPr w:leftFromText="141" w:rightFromText="141" w:vertAnchor="text" w:horzAnchor="margin" w:tblpY="180"/>
        <w:tblW w:w="10315" w:type="dxa"/>
        <w:tblLook w:val="04A0" w:firstRow="1" w:lastRow="0" w:firstColumn="1" w:lastColumn="0" w:noHBand="0" w:noVBand="1"/>
      </w:tblPr>
      <w:tblGrid>
        <w:gridCol w:w="2958"/>
        <w:gridCol w:w="1707"/>
        <w:gridCol w:w="1535"/>
        <w:gridCol w:w="1350"/>
        <w:gridCol w:w="1544"/>
        <w:gridCol w:w="1221"/>
      </w:tblGrid>
      <w:tr w:rsidR="00380DFC" w:rsidRPr="00A76386" w14:paraId="6B2AE3EF" w14:textId="77777777" w:rsidTr="00380DFC">
        <w:trPr>
          <w:trHeight w:val="553"/>
        </w:trPr>
        <w:tc>
          <w:tcPr>
            <w:tcW w:w="2960" w:type="dxa"/>
            <w:vAlign w:val="center"/>
          </w:tcPr>
          <w:p w14:paraId="6B22778D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jc w:val="left"/>
              <w:rPr>
                <w:rFonts w:ascii="Roboto" w:hAnsi="Roboto"/>
                <w:bCs w:val="0"/>
                <w:color w:val="00000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Volume et origine des entrées</w:t>
            </w:r>
          </w:p>
        </w:tc>
        <w:tc>
          <w:tcPr>
            <w:tcW w:w="1704" w:type="dxa"/>
            <w:vAlign w:val="center"/>
          </w:tcPr>
          <w:p w14:paraId="24514F17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Remplacement agent absent</w:t>
            </w:r>
          </w:p>
        </w:tc>
        <w:tc>
          <w:tcPr>
            <w:tcW w:w="1535" w:type="dxa"/>
            <w:vAlign w:val="center"/>
          </w:tcPr>
          <w:p w14:paraId="5E53EA5D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Création de poste</w:t>
            </w:r>
          </w:p>
        </w:tc>
        <w:tc>
          <w:tcPr>
            <w:tcW w:w="1350" w:type="dxa"/>
            <w:vAlign w:val="center"/>
          </w:tcPr>
          <w:p w14:paraId="5452D6CA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Renfort (surcroit d’activité)</w:t>
            </w:r>
          </w:p>
        </w:tc>
        <w:tc>
          <w:tcPr>
            <w:tcW w:w="1544" w:type="dxa"/>
            <w:vAlign w:val="center"/>
          </w:tcPr>
          <w:p w14:paraId="0906D788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Apprentis</w:t>
            </w:r>
          </w:p>
        </w:tc>
        <w:tc>
          <w:tcPr>
            <w:tcW w:w="1222" w:type="dxa"/>
            <w:vAlign w:val="center"/>
          </w:tcPr>
          <w:p w14:paraId="66872F35" w14:textId="77777777" w:rsidR="00380DFC" w:rsidRPr="00A76386" w:rsidRDefault="00380DFC" w:rsidP="00380DFC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…</w:t>
            </w:r>
          </w:p>
        </w:tc>
      </w:tr>
      <w:tr w:rsidR="00380DFC" w:rsidRPr="00A76386" w14:paraId="21C47D61" w14:textId="77777777" w:rsidTr="00380DFC">
        <w:tc>
          <w:tcPr>
            <w:tcW w:w="2960" w:type="dxa"/>
          </w:tcPr>
          <w:p w14:paraId="6777464D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2019</w:t>
            </w:r>
          </w:p>
        </w:tc>
        <w:tc>
          <w:tcPr>
            <w:tcW w:w="1704" w:type="dxa"/>
          </w:tcPr>
          <w:p w14:paraId="65D0E930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35" w:type="dxa"/>
          </w:tcPr>
          <w:p w14:paraId="1A8EC1E3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350" w:type="dxa"/>
          </w:tcPr>
          <w:p w14:paraId="71B0E712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44" w:type="dxa"/>
          </w:tcPr>
          <w:p w14:paraId="2A9D93ED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22" w:type="dxa"/>
          </w:tcPr>
          <w:p w14:paraId="7A40C4A2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  <w:tr w:rsidR="00380DFC" w:rsidRPr="00A76386" w14:paraId="131708A2" w14:textId="77777777" w:rsidTr="00380DFC">
        <w:tc>
          <w:tcPr>
            <w:tcW w:w="2960" w:type="dxa"/>
          </w:tcPr>
          <w:p w14:paraId="0A0AB5E7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2018</w:t>
            </w:r>
          </w:p>
        </w:tc>
        <w:tc>
          <w:tcPr>
            <w:tcW w:w="1704" w:type="dxa"/>
          </w:tcPr>
          <w:p w14:paraId="57F1133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35" w:type="dxa"/>
          </w:tcPr>
          <w:p w14:paraId="567B1CF1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350" w:type="dxa"/>
          </w:tcPr>
          <w:p w14:paraId="4C121BF9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44" w:type="dxa"/>
          </w:tcPr>
          <w:p w14:paraId="6DC7F1CD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22" w:type="dxa"/>
          </w:tcPr>
          <w:p w14:paraId="2A94373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  <w:tr w:rsidR="00380DFC" w:rsidRPr="00A76386" w14:paraId="3E3CD0AA" w14:textId="77777777" w:rsidTr="00380DFC">
        <w:tc>
          <w:tcPr>
            <w:tcW w:w="2960" w:type="dxa"/>
          </w:tcPr>
          <w:p w14:paraId="75B2E58C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…..</w:t>
            </w:r>
          </w:p>
        </w:tc>
        <w:tc>
          <w:tcPr>
            <w:tcW w:w="1704" w:type="dxa"/>
          </w:tcPr>
          <w:p w14:paraId="6B1D1CA0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35" w:type="dxa"/>
          </w:tcPr>
          <w:p w14:paraId="56E00E33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350" w:type="dxa"/>
          </w:tcPr>
          <w:p w14:paraId="6C8D9FE7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44" w:type="dxa"/>
          </w:tcPr>
          <w:p w14:paraId="103C57E8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22" w:type="dxa"/>
          </w:tcPr>
          <w:p w14:paraId="760523D6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  <w:tr w:rsidR="00380DFC" w:rsidRPr="00A76386" w14:paraId="1B676AA6" w14:textId="77777777" w:rsidTr="00380DFC">
        <w:tc>
          <w:tcPr>
            <w:tcW w:w="2960" w:type="dxa"/>
          </w:tcPr>
          <w:p w14:paraId="3E1DD06A" w14:textId="77777777" w:rsidR="00380DFC" w:rsidRPr="00A76386" w:rsidRDefault="00380DFC" w:rsidP="00380DFC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1704" w:type="dxa"/>
          </w:tcPr>
          <w:p w14:paraId="18D1575D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35" w:type="dxa"/>
          </w:tcPr>
          <w:p w14:paraId="321150FF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350" w:type="dxa"/>
          </w:tcPr>
          <w:p w14:paraId="5D5D01AE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44" w:type="dxa"/>
          </w:tcPr>
          <w:p w14:paraId="54164F25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222" w:type="dxa"/>
          </w:tcPr>
          <w:p w14:paraId="76E71D99" w14:textId="77777777" w:rsidR="00380DFC" w:rsidRPr="00A76386" w:rsidRDefault="00380DFC" w:rsidP="00380DFC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</w:tbl>
    <w:p w14:paraId="697323B7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</w:rPr>
      </w:pPr>
    </w:p>
    <w:p w14:paraId="7E47ACEF" w14:textId="25D839C7" w:rsidR="00AE234E" w:rsidRPr="00A76386" w:rsidRDefault="00AE234E" w:rsidP="00380DFC">
      <w:pPr>
        <w:pStyle w:val="09-TexteLosangesBleus"/>
        <w:spacing w:before="0" w:line="240" w:lineRule="auto"/>
        <w:rPr>
          <w:rFonts w:ascii="Roboto" w:hAnsi="Roboto"/>
        </w:rPr>
      </w:pPr>
    </w:p>
    <w:tbl>
      <w:tblPr>
        <w:tblStyle w:val="Grilledutableau"/>
        <w:tblpPr w:leftFromText="141" w:rightFromText="141" w:vertAnchor="text" w:horzAnchor="margin" w:tblpY="180"/>
        <w:tblW w:w="10315" w:type="dxa"/>
        <w:tblLook w:val="04A0" w:firstRow="1" w:lastRow="0" w:firstColumn="1" w:lastColumn="0" w:noHBand="0" w:noVBand="1"/>
      </w:tblPr>
      <w:tblGrid>
        <w:gridCol w:w="3359"/>
        <w:gridCol w:w="1933"/>
        <w:gridCol w:w="1741"/>
        <w:gridCol w:w="1531"/>
        <w:gridCol w:w="1751"/>
      </w:tblGrid>
      <w:tr w:rsidR="00AE234E" w:rsidRPr="00A76386" w14:paraId="2E538F9C" w14:textId="77777777" w:rsidTr="00AE234E">
        <w:trPr>
          <w:trHeight w:val="553"/>
        </w:trPr>
        <w:tc>
          <w:tcPr>
            <w:tcW w:w="3359" w:type="dxa"/>
            <w:vAlign w:val="center"/>
          </w:tcPr>
          <w:p w14:paraId="2D3F3AAF" w14:textId="37FE58D2" w:rsidR="00AE234E" w:rsidRPr="00A76386" w:rsidRDefault="00AE234E" w:rsidP="00D9506F">
            <w:pPr>
              <w:pStyle w:val="07-SectionTitreBleu"/>
              <w:pBdr>
                <w:bottom w:val="none" w:sz="0" w:space="0" w:color="auto"/>
              </w:pBdr>
              <w:spacing w:before="0" w:after="0"/>
              <w:jc w:val="left"/>
              <w:rPr>
                <w:rFonts w:ascii="Roboto" w:hAnsi="Roboto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933" w:type="dxa"/>
            <w:vAlign w:val="center"/>
          </w:tcPr>
          <w:p w14:paraId="6DBB0B56" w14:textId="7722FE09" w:rsidR="00AE234E" w:rsidRPr="00A76386" w:rsidRDefault="00AE234E" w:rsidP="00D9506F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2021</w:t>
            </w:r>
          </w:p>
        </w:tc>
        <w:tc>
          <w:tcPr>
            <w:tcW w:w="1741" w:type="dxa"/>
            <w:vAlign w:val="center"/>
          </w:tcPr>
          <w:p w14:paraId="3BAED230" w14:textId="4A7999DC" w:rsidR="00AE234E" w:rsidRPr="00A76386" w:rsidRDefault="00AE234E" w:rsidP="00D9506F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2022</w:t>
            </w:r>
          </w:p>
        </w:tc>
        <w:tc>
          <w:tcPr>
            <w:tcW w:w="1531" w:type="dxa"/>
            <w:vAlign w:val="center"/>
          </w:tcPr>
          <w:p w14:paraId="3CC23D4D" w14:textId="78926F91" w:rsidR="00AE234E" w:rsidRPr="00A76386" w:rsidRDefault="00AE234E" w:rsidP="00D9506F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2023</w:t>
            </w:r>
          </w:p>
        </w:tc>
        <w:tc>
          <w:tcPr>
            <w:tcW w:w="1751" w:type="dxa"/>
            <w:vAlign w:val="center"/>
          </w:tcPr>
          <w:p w14:paraId="02B67FDA" w14:textId="4FC3377C" w:rsidR="00AE234E" w:rsidRPr="00A76386" w:rsidRDefault="00AE234E" w:rsidP="00D9506F">
            <w:pPr>
              <w:pStyle w:val="10-TextePucesBleues"/>
              <w:numPr>
                <w:ilvl w:val="0"/>
                <w:numId w:val="0"/>
              </w:numPr>
              <w:spacing w:before="0" w:line="240" w:lineRule="auto"/>
              <w:jc w:val="center"/>
              <w:rPr>
                <w:rFonts w:ascii="Roboto" w:hAnsi="Roboto"/>
                <w:b/>
                <w:color w:val="auto"/>
              </w:rPr>
            </w:pPr>
            <w:r w:rsidRPr="00A76386">
              <w:rPr>
                <w:rFonts w:ascii="Roboto" w:hAnsi="Roboto"/>
                <w:b/>
                <w:color w:val="auto"/>
              </w:rPr>
              <w:t>...</w:t>
            </w:r>
          </w:p>
        </w:tc>
      </w:tr>
      <w:tr w:rsidR="00AE234E" w:rsidRPr="00A76386" w14:paraId="59A8550D" w14:textId="77777777" w:rsidTr="00AE234E">
        <w:tc>
          <w:tcPr>
            <w:tcW w:w="3359" w:type="dxa"/>
          </w:tcPr>
          <w:p w14:paraId="015E13BB" w14:textId="77777777" w:rsidR="00AE234E" w:rsidRPr="00A76386" w:rsidRDefault="00AE234E" w:rsidP="00D9506F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Projection des départs en retraite des agents</w:t>
            </w:r>
          </w:p>
          <w:p w14:paraId="56B91D1A" w14:textId="5CB75C55" w:rsidR="00AE234E" w:rsidRPr="00A76386" w:rsidRDefault="00AE234E" w:rsidP="00D9506F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33" w:type="dxa"/>
          </w:tcPr>
          <w:p w14:paraId="169E5F97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41" w:type="dxa"/>
          </w:tcPr>
          <w:p w14:paraId="54C5E1F8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31" w:type="dxa"/>
          </w:tcPr>
          <w:p w14:paraId="467AD730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51" w:type="dxa"/>
          </w:tcPr>
          <w:p w14:paraId="719E1C15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  <w:tr w:rsidR="00AE234E" w:rsidRPr="00A76386" w14:paraId="2CB1E281" w14:textId="77777777" w:rsidTr="00AE234E">
        <w:tc>
          <w:tcPr>
            <w:tcW w:w="3359" w:type="dxa"/>
          </w:tcPr>
          <w:p w14:paraId="385E6C86" w14:textId="77777777" w:rsidR="00AE234E" w:rsidRPr="00A76386" w:rsidRDefault="00AE234E" w:rsidP="00D9506F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  <w:r w:rsidRPr="00A76386"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  <w:t>Projection autres départs annoncés</w:t>
            </w:r>
          </w:p>
          <w:p w14:paraId="29D3C4A4" w14:textId="1127A129" w:rsidR="00AE234E" w:rsidRPr="00A76386" w:rsidRDefault="00AE234E" w:rsidP="00D9506F">
            <w:pPr>
              <w:pStyle w:val="07-SectionTitreBleu"/>
              <w:pBdr>
                <w:bottom w:val="none" w:sz="0" w:space="0" w:color="auto"/>
              </w:pBdr>
              <w:spacing w:before="0" w:after="0"/>
              <w:rPr>
                <w:rFonts w:ascii="Roboto" w:hAnsi="Roboto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33" w:type="dxa"/>
          </w:tcPr>
          <w:p w14:paraId="3C2B9727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41" w:type="dxa"/>
          </w:tcPr>
          <w:p w14:paraId="6F528942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531" w:type="dxa"/>
          </w:tcPr>
          <w:p w14:paraId="4C689DDD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  <w:tc>
          <w:tcPr>
            <w:tcW w:w="1751" w:type="dxa"/>
          </w:tcPr>
          <w:p w14:paraId="647D0EE9" w14:textId="77777777" w:rsidR="00AE234E" w:rsidRPr="00A76386" w:rsidRDefault="00AE234E" w:rsidP="00D9506F">
            <w:pPr>
              <w:pStyle w:val="09-TexteLosangesBleus"/>
              <w:spacing w:before="0" w:line="240" w:lineRule="auto"/>
              <w:jc w:val="center"/>
              <w:rPr>
                <w:rFonts w:ascii="Roboto" w:hAnsi="Roboto"/>
              </w:rPr>
            </w:pPr>
          </w:p>
        </w:tc>
      </w:tr>
    </w:tbl>
    <w:p w14:paraId="732D55BD" w14:textId="77777777" w:rsidR="00AE234E" w:rsidRPr="00A76386" w:rsidRDefault="00AE234E" w:rsidP="00380DFC">
      <w:pPr>
        <w:pStyle w:val="09-TexteLosangesBleus"/>
        <w:spacing w:before="0" w:line="240" w:lineRule="auto"/>
        <w:rPr>
          <w:rFonts w:ascii="Roboto" w:hAnsi="Roboto"/>
        </w:rPr>
      </w:pPr>
    </w:p>
    <w:p w14:paraId="090768E2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</w:rPr>
      </w:pPr>
    </w:p>
    <w:p w14:paraId="7C4F50A8" w14:textId="7568460B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  <w:i/>
          <w:color w:val="808080"/>
        </w:rPr>
      </w:pPr>
      <w:r w:rsidRPr="00A76386">
        <w:rPr>
          <w:rFonts w:ascii="Roboto" w:hAnsi="Roboto"/>
          <w:i/>
          <w:color w:val="808080"/>
        </w:rPr>
        <w:t xml:space="preserve"> !!! Ces tableaux sont proposés à titre indicatif, chaque collectivité est libre d’insérer les outils de suivi dont elle dispose </w:t>
      </w:r>
    </w:p>
    <w:p w14:paraId="3C5416E5" w14:textId="0EE3F64A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i/>
          <w:color w:val="808080"/>
        </w:rPr>
      </w:pPr>
    </w:p>
    <w:p w14:paraId="5A6C286F" w14:textId="30F2359A" w:rsidR="00FE6FE5" w:rsidRPr="00A76386" w:rsidRDefault="00FE6FE5">
      <w:pPr>
        <w:spacing w:after="0" w:line="240" w:lineRule="auto"/>
        <w:rPr>
          <w:rFonts w:ascii="Roboto" w:eastAsia="Times New Roman" w:hAnsi="Roboto"/>
          <w:b/>
          <w:i/>
          <w:color w:val="808080"/>
        </w:rPr>
      </w:pPr>
      <w:r w:rsidRPr="00A76386">
        <w:rPr>
          <w:rFonts w:ascii="Roboto" w:hAnsi="Roboto"/>
          <w:i/>
          <w:color w:val="808080"/>
        </w:rPr>
        <w:br w:type="page"/>
      </w:r>
    </w:p>
    <w:p w14:paraId="56FF342B" w14:textId="77777777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i/>
          <w:color w:val="808080"/>
        </w:rPr>
      </w:pPr>
    </w:p>
    <w:bookmarkEnd w:id="4"/>
    <w:p w14:paraId="09D643D5" w14:textId="77777777" w:rsidR="00380DFC" w:rsidRPr="00A76386" w:rsidRDefault="00380DFC" w:rsidP="00380DFC">
      <w:pPr>
        <w:pStyle w:val="Citationintense"/>
        <w:spacing w:before="240"/>
        <w:ind w:left="862" w:right="-28"/>
        <w:jc w:val="left"/>
        <w:rPr>
          <w:rFonts w:ascii="Roboto" w:hAnsi="Roboto"/>
          <w:b/>
          <w:color w:val="357A9B"/>
        </w:rPr>
      </w:pPr>
      <w:r w:rsidRPr="00A76386">
        <w:rPr>
          <w:rFonts w:ascii="Roboto" w:hAnsi="Roboto"/>
          <w:b/>
          <w:color w:val="357A9B"/>
        </w:rPr>
        <w:t xml:space="preserve">C </w:t>
      </w:r>
      <w:bookmarkStart w:id="6" w:name="_Hlk42614145"/>
      <w:r w:rsidRPr="00A76386">
        <w:rPr>
          <w:rFonts w:ascii="Roboto" w:hAnsi="Roboto"/>
          <w:b/>
          <w:color w:val="357A9B"/>
        </w:rPr>
        <w:t>–</w:t>
      </w:r>
      <w:bookmarkEnd w:id="6"/>
      <w:r w:rsidRPr="00A76386">
        <w:rPr>
          <w:rFonts w:ascii="Roboto" w:hAnsi="Roboto"/>
          <w:b/>
          <w:color w:val="357A9B"/>
        </w:rPr>
        <w:t xml:space="preserve"> Orientations générales de la collectivité (projet politique)</w:t>
      </w:r>
    </w:p>
    <w:p w14:paraId="7BF4ED29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</w:rPr>
      </w:pPr>
      <w:r w:rsidRPr="00A76386">
        <w:rPr>
          <w:rFonts w:ascii="Roboto" w:hAnsi="Roboto"/>
        </w:rPr>
        <w:t xml:space="preserve">Au titre de la mandature, il est envisagé de……………………………………………………………………. </w:t>
      </w:r>
    </w:p>
    <w:p w14:paraId="7E3B333B" w14:textId="75FF9119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  <w:r w:rsidRPr="00A76386">
        <w:rPr>
          <w:rFonts w:ascii="Roboto" w:hAnsi="Roboto"/>
          <w:b w:val="0"/>
          <w:i/>
          <w:color w:val="808080"/>
        </w:rPr>
        <w:t xml:space="preserve">Projet politique ayant un impact sur le personnel </w:t>
      </w:r>
    </w:p>
    <w:p w14:paraId="686E5128" w14:textId="6B2C6D14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</w:p>
    <w:p w14:paraId="22619AA5" w14:textId="4CD9B87C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  <w:r w:rsidRPr="00A76386">
        <w:rPr>
          <w:rFonts w:ascii="Roboto" w:hAnsi="Roboto"/>
          <w:b w:val="0"/>
          <w:i/>
          <w:color w:val="808080"/>
        </w:rPr>
        <w:t xml:space="preserve">A titre d’exemple : </w:t>
      </w:r>
    </w:p>
    <w:p w14:paraId="5787495B" w14:textId="77777777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</w:p>
    <w:p w14:paraId="4BF6CAB9" w14:textId="443C6B32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  <w:r w:rsidRPr="00A76386">
        <w:rPr>
          <w:rFonts w:ascii="Roboto" w:hAnsi="Roboto"/>
          <w:b w:val="0"/>
          <w:i/>
          <w:color w:val="808080"/>
        </w:rPr>
        <w:t>1/ évolution des services rendus à la population</w:t>
      </w:r>
    </w:p>
    <w:p w14:paraId="5CE9446A" w14:textId="55A7A039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  <w:r w:rsidRPr="00A76386">
        <w:rPr>
          <w:rFonts w:ascii="Roboto" w:hAnsi="Roboto"/>
          <w:b w:val="0"/>
          <w:i/>
          <w:color w:val="808080"/>
        </w:rPr>
        <w:tab/>
        <w:t>Nouveau service souhaité par les élus (agence postale, médiathèque, ALSH, portage de repas...) impactant le travail des équipes.</w:t>
      </w:r>
    </w:p>
    <w:p w14:paraId="36A8023D" w14:textId="666ABC6B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</w:p>
    <w:p w14:paraId="27CB420B" w14:textId="4B084FFC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  <w:r w:rsidRPr="00A76386">
        <w:rPr>
          <w:rFonts w:ascii="Roboto" w:hAnsi="Roboto"/>
          <w:b w:val="0"/>
          <w:i/>
          <w:color w:val="808080"/>
        </w:rPr>
        <w:t>2/ évolution des organisations</w:t>
      </w:r>
    </w:p>
    <w:p w14:paraId="18F15615" w14:textId="1ABA89A5" w:rsidR="00FE6FE5" w:rsidRPr="00A76386" w:rsidRDefault="00FE6FE5" w:rsidP="00380DFC">
      <w:pPr>
        <w:pStyle w:val="09-TexteLosangesBleus"/>
        <w:spacing w:before="0" w:line="240" w:lineRule="auto"/>
        <w:rPr>
          <w:rFonts w:ascii="Roboto" w:hAnsi="Roboto"/>
          <w:b w:val="0"/>
          <w:i/>
          <w:color w:val="808080"/>
        </w:rPr>
      </w:pPr>
      <w:r w:rsidRPr="00A76386">
        <w:rPr>
          <w:rFonts w:ascii="Roboto" w:hAnsi="Roboto"/>
          <w:b w:val="0"/>
          <w:i/>
          <w:color w:val="808080"/>
        </w:rPr>
        <w:tab/>
        <w:t>Evolution de mode de gestion (passage de délégation de service public en régie), prise / transfert de compétences, mutualisation, fusion, projet commune nouvelle...</w:t>
      </w:r>
    </w:p>
    <w:p w14:paraId="402949A8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  <w:i/>
          <w:color w:val="808080"/>
        </w:rPr>
      </w:pPr>
    </w:p>
    <w:p w14:paraId="471AE056" w14:textId="77777777" w:rsidR="00380DFC" w:rsidRPr="00A76386" w:rsidRDefault="00380DFC" w:rsidP="00380DFC">
      <w:pPr>
        <w:pStyle w:val="07-SectionTitreBleu"/>
        <w:rPr>
          <w:rFonts w:ascii="Roboto" w:hAnsi="Roboto"/>
          <w:sz w:val="22"/>
          <w:szCs w:val="22"/>
        </w:rPr>
      </w:pPr>
      <w:r w:rsidRPr="00A76386">
        <w:rPr>
          <w:rFonts w:ascii="Roboto" w:hAnsi="Roboto"/>
          <w:sz w:val="22"/>
          <w:szCs w:val="22"/>
        </w:rPr>
        <w:t>III – La stratégie pluriannuelle de pilotage des RH</w:t>
      </w:r>
    </w:p>
    <w:p w14:paraId="6D1D2D6A" w14:textId="38366EF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  <w:b w:val="0"/>
        </w:rPr>
      </w:pPr>
      <w:bookmarkStart w:id="7" w:name="_Hlk45033244"/>
      <w:r w:rsidRPr="00A76386">
        <w:rPr>
          <w:rFonts w:ascii="Roboto" w:hAnsi="Roboto"/>
          <w:b w:val="0"/>
        </w:rPr>
        <w:t xml:space="preserve">Au vu de l’état des lieux et du projet politique, la collectivité souhaite répondre aux enjeux suivants : </w:t>
      </w:r>
    </w:p>
    <w:p w14:paraId="1364241C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  <w:b w:val="0"/>
        </w:rPr>
      </w:pPr>
    </w:p>
    <w:p w14:paraId="03CA0F88" w14:textId="77777777" w:rsidR="00380DFC" w:rsidRPr="00A76386" w:rsidRDefault="00380DFC" w:rsidP="00380DFC">
      <w:pPr>
        <w:pStyle w:val="09-TexteLosangesBleus"/>
        <w:numPr>
          <w:ilvl w:val="0"/>
          <w:numId w:val="15"/>
        </w:numPr>
        <w:spacing w:before="0" w:line="240" w:lineRule="auto"/>
        <w:rPr>
          <w:rFonts w:ascii="Roboto" w:hAnsi="Roboto"/>
          <w:b w:val="0"/>
        </w:rPr>
      </w:pPr>
      <w:r w:rsidRPr="00A76386">
        <w:rPr>
          <w:rFonts w:ascii="Roboto" w:hAnsi="Roboto"/>
          <w:b w:val="0"/>
        </w:rPr>
        <w:t xml:space="preserve"> </w:t>
      </w:r>
    </w:p>
    <w:p w14:paraId="79C28136" w14:textId="77777777" w:rsidR="00380DFC" w:rsidRPr="00A76386" w:rsidRDefault="00380DFC" w:rsidP="00380DFC">
      <w:pPr>
        <w:pStyle w:val="09-TexteLosangesBleus"/>
        <w:numPr>
          <w:ilvl w:val="0"/>
          <w:numId w:val="15"/>
        </w:numPr>
        <w:spacing w:before="0" w:line="240" w:lineRule="auto"/>
        <w:rPr>
          <w:rFonts w:ascii="Roboto" w:hAnsi="Roboto"/>
          <w:b w:val="0"/>
        </w:rPr>
      </w:pPr>
      <w:r w:rsidRPr="00A76386">
        <w:rPr>
          <w:rFonts w:ascii="Roboto" w:hAnsi="Roboto"/>
          <w:b w:val="0"/>
        </w:rPr>
        <w:t xml:space="preserve"> </w:t>
      </w:r>
    </w:p>
    <w:p w14:paraId="35E3E649" w14:textId="77777777" w:rsidR="00380DFC" w:rsidRPr="00A76386" w:rsidRDefault="00380DFC" w:rsidP="00380DFC">
      <w:pPr>
        <w:pStyle w:val="09-TexteLosangesBleus"/>
        <w:numPr>
          <w:ilvl w:val="0"/>
          <w:numId w:val="15"/>
        </w:numPr>
        <w:spacing w:before="0" w:line="240" w:lineRule="auto"/>
        <w:rPr>
          <w:rFonts w:ascii="Roboto" w:hAnsi="Roboto"/>
          <w:b w:val="0"/>
        </w:rPr>
      </w:pPr>
      <w:r w:rsidRPr="00A76386">
        <w:rPr>
          <w:rFonts w:ascii="Roboto" w:hAnsi="Roboto"/>
          <w:b w:val="0"/>
        </w:rPr>
        <w:t xml:space="preserve"> </w:t>
      </w:r>
    </w:p>
    <w:p w14:paraId="03064721" w14:textId="77777777" w:rsidR="00380DFC" w:rsidRPr="00A76386" w:rsidRDefault="00380DFC" w:rsidP="00380DFC">
      <w:pPr>
        <w:pStyle w:val="09-TexteLosangesBleus"/>
        <w:spacing w:before="0" w:line="240" w:lineRule="auto"/>
        <w:ind w:left="426"/>
        <w:rPr>
          <w:rFonts w:ascii="Roboto" w:hAnsi="Roboto"/>
          <w:b w:val="0"/>
        </w:rPr>
      </w:pPr>
      <w:r w:rsidRPr="00A76386">
        <w:rPr>
          <w:rFonts w:ascii="Roboto" w:hAnsi="Roboto"/>
          <w:b w:val="0"/>
        </w:rPr>
        <w:t>…….</w:t>
      </w:r>
    </w:p>
    <w:p w14:paraId="22E370D7" w14:textId="77777777" w:rsidR="00380DFC" w:rsidRPr="00A76386" w:rsidRDefault="00380DFC" w:rsidP="00380DFC">
      <w:pPr>
        <w:pStyle w:val="07-SectionTitreBleu"/>
        <w:pBdr>
          <w:bottom w:val="none" w:sz="0" w:space="0" w:color="auto"/>
        </w:pBdr>
        <w:rPr>
          <w:rFonts w:ascii="Roboto" w:hAnsi="Roboto"/>
          <w:i/>
          <w:color w:val="auto"/>
          <w:sz w:val="22"/>
          <w:szCs w:val="22"/>
        </w:rPr>
      </w:pPr>
      <w:bookmarkStart w:id="8" w:name="_Hlk39149850"/>
      <w:bookmarkEnd w:id="7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86"/>
        <w:gridCol w:w="4785"/>
      </w:tblGrid>
      <w:tr w:rsidR="00380DFC" w:rsidRPr="00A76386" w14:paraId="0E806F3D" w14:textId="77777777" w:rsidTr="00380DFC">
        <w:tc>
          <w:tcPr>
            <w:tcW w:w="4786" w:type="dxa"/>
            <w:shd w:val="clear" w:color="auto" w:fill="BFBFBF"/>
            <w:vAlign w:val="center"/>
          </w:tcPr>
          <w:p w14:paraId="0A6CB643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spacing w:before="120" w:after="0"/>
              <w:jc w:val="center"/>
              <w:rPr>
                <w:rFonts w:ascii="Roboto" w:hAnsi="Roboto"/>
                <w:i/>
                <w:color w:val="auto"/>
                <w:sz w:val="22"/>
                <w:szCs w:val="22"/>
              </w:rPr>
            </w:pPr>
            <w:r w:rsidRPr="00A76386">
              <w:rPr>
                <w:rFonts w:ascii="Roboto" w:hAnsi="Roboto"/>
                <w:i/>
                <w:color w:val="auto"/>
                <w:sz w:val="22"/>
                <w:szCs w:val="22"/>
              </w:rPr>
              <w:t>Orientation en matière de</w:t>
            </w:r>
          </w:p>
        </w:tc>
        <w:tc>
          <w:tcPr>
            <w:tcW w:w="4785" w:type="dxa"/>
            <w:shd w:val="clear" w:color="auto" w:fill="BFBFBF"/>
            <w:vAlign w:val="center"/>
          </w:tcPr>
          <w:p w14:paraId="0798DDC4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spacing w:before="120" w:after="0"/>
              <w:jc w:val="center"/>
              <w:rPr>
                <w:rFonts w:ascii="Roboto" w:hAnsi="Roboto"/>
                <w:i/>
                <w:color w:val="auto"/>
                <w:sz w:val="22"/>
                <w:szCs w:val="22"/>
              </w:rPr>
            </w:pPr>
            <w:r w:rsidRPr="00A76386">
              <w:rPr>
                <w:rFonts w:ascii="Roboto" w:hAnsi="Roboto"/>
                <w:i/>
                <w:color w:val="auto"/>
                <w:sz w:val="22"/>
                <w:szCs w:val="22"/>
              </w:rPr>
              <w:t>Actions (à mener ou déjà en place)</w:t>
            </w:r>
          </w:p>
        </w:tc>
      </w:tr>
      <w:tr w:rsidR="00380DFC" w:rsidRPr="00A76386" w14:paraId="7AC37CCC" w14:textId="77777777" w:rsidTr="00AE7E72">
        <w:trPr>
          <w:trHeight w:val="617"/>
        </w:trPr>
        <w:tc>
          <w:tcPr>
            <w:tcW w:w="4786" w:type="dxa"/>
          </w:tcPr>
          <w:p w14:paraId="70383220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  <w:r w:rsidRPr="00A76386">
              <w:rPr>
                <w:rFonts w:ascii="Roboto" w:hAnsi="Roboto"/>
                <w:color w:val="auto"/>
                <w:sz w:val="22"/>
                <w:szCs w:val="22"/>
              </w:rPr>
              <w:t>Organisation et conditions de travail</w:t>
            </w:r>
          </w:p>
          <w:p w14:paraId="36E7F3F4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</w:p>
        </w:tc>
        <w:tc>
          <w:tcPr>
            <w:tcW w:w="4785" w:type="dxa"/>
          </w:tcPr>
          <w:p w14:paraId="7B86BB11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i/>
                <w:color w:val="A6A6A6"/>
                <w:sz w:val="22"/>
                <w:szCs w:val="22"/>
              </w:rPr>
            </w:pPr>
          </w:p>
        </w:tc>
      </w:tr>
      <w:tr w:rsidR="00380DFC" w:rsidRPr="00A76386" w14:paraId="27FF1633" w14:textId="77777777" w:rsidTr="00AE7E72">
        <w:tc>
          <w:tcPr>
            <w:tcW w:w="4786" w:type="dxa"/>
          </w:tcPr>
          <w:p w14:paraId="3897A79B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  <w:r w:rsidRPr="00A76386">
              <w:rPr>
                <w:rFonts w:ascii="Roboto" w:hAnsi="Roboto"/>
                <w:color w:val="auto"/>
                <w:sz w:val="22"/>
                <w:szCs w:val="22"/>
              </w:rPr>
              <w:t>Recrutement et mobilité</w:t>
            </w:r>
          </w:p>
          <w:p w14:paraId="2D05A4C6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</w:p>
        </w:tc>
        <w:tc>
          <w:tcPr>
            <w:tcW w:w="4785" w:type="dxa"/>
          </w:tcPr>
          <w:p w14:paraId="4C8F1400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i/>
                <w:color w:val="A6A6A6"/>
                <w:sz w:val="22"/>
                <w:szCs w:val="22"/>
              </w:rPr>
            </w:pPr>
          </w:p>
        </w:tc>
      </w:tr>
      <w:tr w:rsidR="00380DFC" w:rsidRPr="00A76386" w14:paraId="16E76A6A" w14:textId="77777777" w:rsidTr="00AE7E72">
        <w:tc>
          <w:tcPr>
            <w:tcW w:w="4786" w:type="dxa"/>
          </w:tcPr>
          <w:p w14:paraId="00035FF9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  <w:r w:rsidRPr="00A76386">
              <w:rPr>
                <w:rFonts w:ascii="Roboto" w:hAnsi="Roboto"/>
                <w:color w:val="auto"/>
                <w:sz w:val="22"/>
                <w:szCs w:val="22"/>
              </w:rPr>
              <w:t>Rémunération</w:t>
            </w:r>
          </w:p>
          <w:p w14:paraId="1C8584D6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</w:p>
        </w:tc>
        <w:tc>
          <w:tcPr>
            <w:tcW w:w="4785" w:type="dxa"/>
          </w:tcPr>
          <w:p w14:paraId="4945D41E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i/>
                <w:color w:val="A6A6A6"/>
                <w:sz w:val="22"/>
                <w:szCs w:val="22"/>
              </w:rPr>
            </w:pPr>
          </w:p>
        </w:tc>
      </w:tr>
      <w:tr w:rsidR="00380DFC" w:rsidRPr="00A76386" w14:paraId="0FAA70BE" w14:textId="77777777" w:rsidTr="00AE7E72">
        <w:tc>
          <w:tcPr>
            <w:tcW w:w="4786" w:type="dxa"/>
          </w:tcPr>
          <w:p w14:paraId="46EA28B1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  <w:r w:rsidRPr="00A76386">
              <w:rPr>
                <w:rFonts w:ascii="Roboto" w:hAnsi="Roboto"/>
                <w:color w:val="auto"/>
                <w:sz w:val="22"/>
                <w:szCs w:val="22"/>
              </w:rPr>
              <w:t>Formation</w:t>
            </w:r>
          </w:p>
          <w:p w14:paraId="2027F362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</w:p>
        </w:tc>
        <w:tc>
          <w:tcPr>
            <w:tcW w:w="4785" w:type="dxa"/>
          </w:tcPr>
          <w:p w14:paraId="37B0AB5A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i/>
                <w:color w:val="A6A6A6"/>
                <w:sz w:val="22"/>
                <w:szCs w:val="22"/>
              </w:rPr>
            </w:pPr>
          </w:p>
        </w:tc>
      </w:tr>
      <w:tr w:rsidR="00380DFC" w:rsidRPr="00A76386" w14:paraId="25328AEF" w14:textId="77777777" w:rsidTr="00AE7E72">
        <w:tc>
          <w:tcPr>
            <w:tcW w:w="4786" w:type="dxa"/>
          </w:tcPr>
          <w:p w14:paraId="18B3E2B9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  <w:r w:rsidRPr="00A76386">
              <w:rPr>
                <w:rFonts w:ascii="Roboto" w:hAnsi="Roboto"/>
                <w:color w:val="auto"/>
                <w:sz w:val="22"/>
                <w:szCs w:val="22"/>
              </w:rPr>
              <w:t>…</w:t>
            </w:r>
            <w:r w:rsidRPr="00A76386">
              <w:rPr>
                <w:rFonts w:ascii="Roboto" w:hAnsi="Roboto"/>
                <w:sz w:val="22"/>
                <w:szCs w:val="22"/>
              </w:rPr>
              <w:t xml:space="preserve"> </w:t>
            </w:r>
            <w:r w:rsidRPr="00A76386">
              <w:rPr>
                <w:rFonts w:ascii="Roboto" w:hAnsi="Roboto"/>
                <w:i/>
                <w:color w:val="auto"/>
                <w:sz w:val="22"/>
                <w:szCs w:val="22"/>
              </w:rPr>
              <w:t>Autre objectif au choix de la collectivité</w:t>
            </w:r>
          </w:p>
          <w:p w14:paraId="480D8170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color w:val="auto"/>
                <w:sz w:val="22"/>
                <w:szCs w:val="22"/>
              </w:rPr>
            </w:pPr>
          </w:p>
        </w:tc>
        <w:tc>
          <w:tcPr>
            <w:tcW w:w="4785" w:type="dxa"/>
          </w:tcPr>
          <w:p w14:paraId="492B824C" w14:textId="77777777" w:rsidR="00380DFC" w:rsidRPr="00A76386" w:rsidRDefault="00380DFC" w:rsidP="00AE7E72">
            <w:pPr>
              <w:pStyle w:val="07-SectionTitreBleu"/>
              <w:pBdr>
                <w:bottom w:val="none" w:sz="0" w:space="0" w:color="auto"/>
              </w:pBdr>
              <w:rPr>
                <w:rFonts w:ascii="Roboto" w:hAnsi="Roboto"/>
                <w:i/>
                <w:color w:val="A6A6A6"/>
                <w:sz w:val="22"/>
                <w:szCs w:val="22"/>
              </w:rPr>
            </w:pPr>
          </w:p>
        </w:tc>
      </w:tr>
    </w:tbl>
    <w:p w14:paraId="1F08A6D4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/>
          <w:b w:val="0"/>
        </w:rPr>
      </w:pPr>
    </w:p>
    <w:p w14:paraId="29F4C8BE" w14:textId="104EDB70" w:rsidR="00380DFC" w:rsidRPr="00A76386" w:rsidRDefault="003148A2" w:rsidP="00380DFC">
      <w:pPr>
        <w:pStyle w:val="07-SectionTitreBleu"/>
        <w:rPr>
          <w:rFonts w:ascii="Roboto" w:hAnsi="Roboto"/>
          <w:sz w:val="22"/>
          <w:szCs w:val="22"/>
        </w:rPr>
      </w:pPr>
      <w:r w:rsidRPr="00A76386">
        <w:rPr>
          <w:rFonts w:ascii="Roboto" w:hAnsi="Roboto"/>
          <w:sz w:val="22"/>
          <w:szCs w:val="22"/>
        </w:rPr>
        <w:t>V</w:t>
      </w:r>
      <w:r w:rsidR="00380DFC" w:rsidRPr="00A76386">
        <w:rPr>
          <w:rFonts w:ascii="Roboto" w:hAnsi="Roboto"/>
          <w:sz w:val="22"/>
          <w:szCs w:val="22"/>
        </w:rPr>
        <w:t>alorisation des parcours professionnels</w:t>
      </w:r>
    </w:p>
    <w:bookmarkEnd w:id="8"/>
    <w:p w14:paraId="47D2F225" w14:textId="2821DBF1" w:rsidR="00380DFC" w:rsidRPr="00A76386" w:rsidRDefault="00380DFC" w:rsidP="001136C7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contextualSpacing w:val="0"/>
        <w:jc w:val="both"/>
        <w:rPr>
          <w:rFonts w:cs="Calibri"/>
          <w:b/>
          <w:bCs/>
          <w:lang w:eastAsia="fr-FR"/>
        </w:rPr>
      </w:pPr>
      <w:r w:rsidRPr="00A76386">
        <w:rPr>
          <w:rFonts w:cs="Calibri"/>
          <w:b/>
          <w:bCs/>
          <w:lang w:eastAsia="fr-FR"/>
        </w:rPr>
        <w:t>Avancement de grade</w:t>
      </w:r>
      <w:r w:rsidR="001136C7" w:rsidRPr="00A76386">
        <w:rPr>
          <w:rFonts w:cs="Calibri"/>
          <w:b/>
          <w:bCs/>
          <w:lang w:eastAsia="fr-FR"/>
        </w:rPr>
        <w:t xml:space="preserve"> </w:t>
      </w:r>
      <w:r w:rsidR="00337722" w:rsidRPr="00A76386">
        <w:rPr>
          <w:rFonts w:cs="Calibri"/>
          <w:b/>
          <w:bCs/>
          <w:lang w:eastAsia="fr-FR"/>
        </w:rPr>
        <w:t>(en lien avec la délibération des ratios d’avancement de grade existante ou à actualiser)</w:t>
      </w:r>
    </w:p>
    <w:p w14:paraId="2E834828" w14:textId="37425610" w:rsidR="00337722" w:rsidRPr="00A76386" w:rsidRDefault="001136C7" w:rsidP="001136C7">
      <w:pPr>
        <w:pStyle w:val="Paragraphedeliste"/>
        <w:autoSpaceDE w:val="0"/>
        <w:autoSpaceDN w:val="0"/>
        <w:adjustRightInd w:val="0"/>
        <w:ind w:left="1145"/>
        <w:contextualSpacing w:val="0"/>
        <w:jc w:val="both"/>
        <w:rPr>
          <w:rFonts w:cs="Calibri"/>
          <w:b/>
          <w:bCs/>
          <w:u w:val="single"/>
          <w:lang w:eastAsia="fr-FR"/>
        </w:rPr>
      </w:pPr>
      <w:r w:rsidRPr="00A76386">
        <w:rPr>
          <w:rFonts w:cs="Calibri"/>
          <w:b/>
          <w:bCs/>
          <w:u w:val="single"/>
          <w:lang w:eastAsia="fr-FR"/>
        </w:rPr>
        <w:t>A compter du 1</w:t>
      </w:r>
      <w:r w:rsidRPr="00A76386">
        <w:rPr>
          <w:rFonts w:cs="Calibri"/>
          <w:b/>
          <w:bCs/>
          <w:u w:val="single"/>
          <w:vertAlign w:val="superscript"/>
          <w:lang w:eastAsia="fr-FR"/>
        </w:rPr>
        <w:t>er</w:t>
      </w:r>
      <w:r w:rsidRPr="00A76386">
        <w:rPr>
          <w:rFonts w:cs="Calibri"/>
          <w:b/>
          <w:bCs/>
          <w:u w:val="single"/>
          <w:lang w:eastAsia="fr-FR"/>
        </w:rPr>
        <w:t xml:space="preserve"> janvier 2021, </w:t>
      </w:r>
      <w:r w:rsidR="00D41A02" w:rsidRPr="00A76386">
        <w:rPr>
          <w:rFonts w:cs="Calibri"/>
          <w:b/>
          <w:bCs/>
          <w:lang w:eastAsia="fr-FR"/>
        </w:rPr>
        <w:t xml:space="preserve">les </w:t>
      </w:r>
      <w:r w:rsidRPr="00A76386">
        <w:rPr>
          <w:rFonts w:cs="Calibri"/>
          <w:b/>
          <w:bCs/>
          <w:lang w:eastAsia="fr-FR"/>
        </w:rPr>
        <w:t>avancement</w:t>
      </w:r>
      <w:r w:rsidR="00D41A02" w:rsidRPr="00A76386">
        <w:rPr>
          <w:rFonts w:cs="Calibri"/>
          <w:b/>
          <w:bCs/>
          <w:lang w:eastAsia="fr-FR"/>
        </w:rPr>
        <w:t>s</w:t>
      </w:r>
      <w:r w:rsidRPr="00A76386">
        <w:rPr>
          <w:rFonts w:cs="Calibri"/>
          <w:b/>
          <w:bCs/>
          <w:lang w:eastAsia="fr-FR"/>
        </w:rPr>
        <w:t xml:space="preserve"> de grade</w:t>
      </w:r>
      <w:r w:rsidRPr="00A76386">
        <w:rPr>
          <w:rFonts w:cs="Calibri"/>
          <w:b/>
          <w:bCs/>
          <w:u w:val="single"/>
          <w:lang w:eastAsia="fr-FR"/>
        </w:rPr>
        <w:t xml:space="preserve"> </w:t>
      </w:r>
      <w:r w:rsidR="00D41A02" w:rsidRPr="00A76386">
        <w:rPr>
          <w:rFonts w:cs="Calibri"/>
          <w:b/>
          <w:bCs/>
        </w:rPr>
        <w:t xml:space="preserve">seront possibles après que les lignes directrices de gestion </w:t>
      </w:r>
      <w:proofErr w:type="gramStart"/>
      <w:r w:rsidR="00D41A02" w:rsidRPr="00A76386">
        <w:rPr>
          <w:rFonts w:cs="Calibri"/>
          <w:b/>
          <w:bCs/>
        </w:rPr>
        <w:t>aient</w:t>
      </w:r>
      <w:proofErr w:type="gramEnd"/>
      <w:r w:rsidR="00D41A02" w:rsidRPr="00A76386">
        <w:rPr>
          <w:rFonts w:cs="Calibri"/>
          <w:b/>
          <w:bCs/>
        </w:rPr>
        <w:t xml:space="preserve"> été arrêtées par l’autorité territoriale </w:t>
      </w:r>
      <w:r w:rsidRPr="00A76386">
        <w:rPr>
          <w:rFonts w:cs="Calibri"/>
          <w:b/>
          <w:bCs/>
          <w:u w:val="single"/>
          <w:lang w:eastAsia="fr-FR"/>
        </w:rPr>
        <w:t>(pas d’effet rétroactif possible)</w:t>
      </w:r>
    </w:p>
    <w:p w14:paraId="2EA2C78B" w14:textId="77777777" w:rsidR="001136C7" w:rsidRPr="00A76386" w:rsidRDefault="001136C7" w:rsidP="001136C7">
      <w:pPr>
        <w:pStyle w:val="Paragraphedeliste"/>
        <w:autoSpaceDE w:val="0"/>
        <w:autoSpaceDN w:val="0"/>
        <w:adjustRightInd w:val="0"/>
        <w:ind w:left="1145"/>
        <w:contextualSpacing w:val="0"/>
        <w:jc w:val="both"/>
        <w:rPr>
          <w:rFonts w:cs="Calibri"/>
          <w:b/>
          <w:bCs/>
          <w:lang w:eastAsia="fr-FR"/>
        </w:rPr>
      </w:pPr>
    </w:p>
    <w:p w14:paraId="02A04ACA" w14:textId="63E81C74" w:rsidR="00380DFC" w:rsidRPr="00A76386" w:rsidRDefault="00380DFC" w:rsidP="00371122">
      <w:pPr>
        <w:pStyle w:val="Paragraphedeliste"/>
        <w:ind w:left="567" w:hanging="567"/>
        <w:jc w:val="both"/>
        <w:rPr>
          <w:b/>
          <w:color w:val="808080"/>
          <w:u w:val="single"/>
        </w:rPr>
      </w:pPr>
      <w:r w:rsidRPr="00A76386">
        <w:t xml:space="preserve">La collectivité décide de ne pas établir de critères et </w:t>
      </w:r>
      <w:r w:rsidR="00371122" w:rsidRPr="00A76386">
        <w:t>d’inscrire sur le tableau d’avancement</w:t>
      </w:r>
      <w:r w:rsidRPr="00A76386">
        <w:t xml:space="preserve"> tous les agents remplissant les conditions. </w:t>
      </w:r>
    </w:p>
    <w:p w14:paraId="5A61D696" w14:textId="242A563D" w:rsidR="00380DFC" w:rsidRPr="00A76386" w:rsidRDefault="00C10493" w:rsidP="00380DFC">
      <w:pPr>
        <w:spacing w:line="240" w:lineRule="auto"/>
        <w:rPr>
          <w:rFonts w:ascii="Roboto" w:hAnsi="Roboto"/>
          <w:b/>
          <w:color w:val="808080"/>
          <w:u w:val="single"/>
        </w:rPr>
      </w:pPr>
      <w:proofErr w:type="gramStart"/>
      <w:r w:rsidRPr="00A76386">
        <w:rPr>
          <w:rFonts w:ascii="Roboto" w:hAnsi="Roboto"/>
          <w:b/>
          <w:color w:val="808080"/>
          <w:u w:val="single"/>
        </w:rPr>
        <w:t>OU</w:t>
      </w:r>
      <w:proofErr w:type="gramEnd"/>
    </w:p>
    <w:p w14:paraId="767222F7" w14:textId="073B14E4" w:rsidR="00380DFC" w:rsidRPr="00A76386" w:rsidRDefault="00380DFC" w:rsidP="00380DFC">
      <w:pPr>
        <w:spacing w:line="240" w:lineRule="auto"/>
        <w:rPr>
          <w:rFonts w:ascii="Roboto" w:hAnsi="Roboto" w:cs="Calibri"/>
          <w:bCs/>
          <w:iCs/>
          <w:u w:val="single"/>
          <w:lang w:eastAsia="fr-FR"/>
        </w:rPr>
      </w:pPr>
      <w:r w:rsidRPr="00A76386">
        <w:rPr>
          <w:rFonts w:ascii="Roboto" w:hAnsi="Roboto" w:cs="Calibri"/>
          <w:bCs/>
          <w:iCs/>
          <w:lang w:eastAsia="fr-FR"/>
        </w:rPr>
        <w:lastRenderedPageBreak/>
        <w:t>La collectivité définit des critères applicables :</w:t>
      </w:r>
    </w:p>
    <w:p w14:paraId="07DAFEB7" w14:textId="39275167" w:rsidR="00380DFC" w:rsidRPr="00A76386" w:rsidRDefault="00380DFC" w:rsidP="00380DFC">
      <w:pPr>
        <w:pStyle w:val="Paragraphedeliste"/>
        <w:ind w:left="1287"/>
        <w:rPr>
          <w:rFonts w:cs="Arial"/>
          <w:b/>
          <w:color w:val="808080"/>
        </w:rPr>
      </w:pPr>
      <w:r w:rsidRPr="00A76386">
        <w:rPr>
          <w:rFonts w:ascii="Segoe UI Symbol" w:eastAsia="MS Gothic" w:hAnsi="Segoe UI Symbol" w:cs="Segoe UI Symbol"/>
          <w:b/>
          <w:color w:val="808080"/>
        </w:rPr>
        <w:t>☐</w:t>
      </w:r>
      <w:r w:rsidRPr="00A76386">
        <w:rPr>
          <w:rFonts w:cs="Arial"/>
          <w:b/>
          <w:color w:val="808080"/>
        </w:rPr>
        <w:t xml:space="preserve"> </w:t>
      </w:r>
      <w:r w:rsidRPr="00A76386">
        <w:rPr>
          <w:rFonts w:cs="Calibri"/>
          <w:bCs/>
          <w:iCs/>
          <w:lang w:eastAsia="fr-FR"/>
        </w:rPr>
        <w:t>A l’ensemble des agents</w:t>
      </w:r>
      <w:r w:rsidRPr="00A76386">
        <w:rPr>
          <w:rFonts w:cs="Arial"/>
          <w:b/>
          <w:color w:val="808080"/>
        </w:rPr>
        <w:t xml:space="preserve">        </w:t>
      </w:r>
    </w:p>
    <w:p w14:paraId="776A6893" w14:textId="77777777" w:rsidR="00380DFC" w:rsidRPr="00A76386" w:rsidRDefault="00380DFC" w:rsidP="00380DFC">
      <w:pPr>
        <w:pStyle w:val="Paragraphedeliste"/>
        <w:ind w:left="1287"/>
        <w:rPr>
          <w:rFonts w:cs="Calibri"/>
          <w:bCs/>
          <w:iCs/>
          <w:lang w:eastAsia="fr-FR"/>
        </w:rPr>
      </w:pPr>
    </w:p>
    <w:tbl>
      <w:tblPr>
        <w:tblStyle w:val="Grilledutableau1"/>
        <w:tblW w:w="6095" w:type="dxa"/>
        <w:jc w:val="center"/>
        <w:tblLook w:val="04A0" w:firstRow="1" w:lastRow="0" w:firstColumn="1" w:lastColumn="0" w:noHBand="0" w:noVBand="1"/>
      </w:tblPr>
      <w:tblGrid>
        <w:gridCol w:w="6095"/>
      </w:tblGrid>
      <w:tr w:rsidR="00380DFC" w:rsidRPr="00A76386" w14:paraId="140FF57D" w14:textId="77777777" w:rsidTr="00AE7E72">
        <w:trPr>
          <w:trHeight w:val="503"/>
          <w:jc w:val="center"/>
        </w:trPr>
        <w:tc>
          <w:tcPr>
            <w:tcW w:w="6095" w:type="dxa"/>
            <w:vAlign w:val="center"/>
          </w:tcPr>
          <w:p w14:paraId="483AD526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749AFA85" w14:textId="77777777" w:rsidTr="00AE7E72">
        <w:trPr>
          <w:trHeight w:val="397"/>
          <w:jc w:val="center"/>
        </w:trPr>
        <w:tc>
          <w:tcPr>
            <w:tcW w:w="6095" w:type="dxa"/>
            <w:vAlign w:val="center"/>
          </w:tcPr>
          <w:p w14:paraId="4349785A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56CE2A18" w14:textId="77777777" w:rsidTr="00AE7E72">
        <w:trPr>
          <w:trHeight w:val="397"/>
          <w:jc w:val="center"/>
        </w:trPr>
        <w:tc>
          <w:tcPr>
            <w:tcW w:w="6095" w:type="dxa"/>
            <w:vAlign w:val="center"/>
          </w:tcPr>
          <w:p w14:paraId="7889BABF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17807A3D" w14:textId="77777777" w:rsidTr="00AE7E72">
        <w:trPr>
          <w:trHeight w:val="397"/>
          <w:jc w:val="center"/>
        </w:trPr>
        <w:tc>
          <w:tcPr>
            <w:tcW w:w="6095" w:type="dxa"/>
            <w:vAlign w:val="center"/>
          </w:tcPr>
          <w:p w14:paraId="3E31CC89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0776BB48" w14:textId="77777777" w:rsidTr="00AE7E72">
        <w:trPr>
          <w:trHeight w:val="339"/>
          <w:jc w:val="center"/>
        </w:trPr>
        <w:tc>
          <w:tcPr>
            <w:tcW w:w="6095" w:type="dxa"/>
            <w:vAlign w:val="center"/>
          </w:tcPr>
          <w:p w14:paraId="36DE412A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3D9D0BC9" w14:textId="0CD5E88D" w:rsidR="00380DFC" w:rsidRPr="00A76386" w:rsidRDefault="00380DFC" w:rsidP="00380DFC">
      <w:pPr>
        <w:spacing w:line="240" w:lineRule="auto"/>
        <w:rPr>
          <w:rFonts w:ascii="Roboto" w:hAnsi="Roboto" w:cs="Calibri"/>
          <w:bCs/>
          <w:iCs/>
          <w:lang w:eastAsia="fr-FR"/>
        </w:rPr>
      </w:pPr>
    </w:p>
    <w:p w14:paraId="05471955" w14:textId="77777777" w:rsidR="001136C7" w:rsidRPr="00A76386" w:rsidRDefault="001136C7" w:rsidP="00380DFC">
      <w:pPr>
        <w:spacing w:line="240" w:lineRule="auto"/>
        <w:rPr>
          <w:rFonts w:ascii="Roboto" w:hAnsi="Roboto" w:cs="Calibri"/>
          <w:bCs/>
          <w:iCs/>
          <w:lang w:eastAsia="fr-FR"/>
        </w:rPr>
      </w:pPr>
    </w:p>
    <w:p w14:paraId="4CDA0558" w14:textId="6A1D63B2" w:rsidR="00380DFC" w:rsidRPr="00A76386" w:rsidRDefault="00380DFC" w:rsidP="00380DFC">
      <w:pPr>
        <w:pStyle w:val="Paragraphedeliste"/>
        <w:ind w:left="1287"/>
        <w:rPr>
          <w:rFonts w:cs="Arial"/>
          <w:color w:val="808080"/>
        </w:rPr>
      </w:pPr>
      <w:r w:rsidRPr="00A76386">
        <w:rPr>
          <w:rFonts w:cs="Arial"/>
          <w:color w:val="808080"/>
        </w:rPr>
        <w:t xml:space="preserve"> </w:t>
      </w:r>
      <w:r w:rsidRPr="00A76386">
        <w:rPr>
          <w:rFonts w:ascii="Segoe UI Symbol" w:hAnsi="Segoe UI Symbol" w:cs="Segoe UI Symbol"/>
          <w:b/>
          <w:color w:val="808080"/>
        </w:rPr>
        <w:t>☐</w:t>
      </w:r>
      <w:r w:rsidRPr="00A76386">
        <w:rPr>
          <w:rFonts w:cs="Arial"/>
          <w:b/>
          <w:color w:val="808080"/>
        </w:rPr>
        <w:t xml:space="preserve"> </w:t>
      </w:r>
      <w:r w:rsidRPr="00A76386">
        <w:rPr>
          <w:rFonts w:cs="Calibri"/>
          <w:bCs/>
          <w:iCs/>
          <w:lang w:eastAsia="fr-FR"/>
        </w:rPr>
        <w:t>Par Catégorie (A/B/C)</w:t>
      </w:r>
    </w:p>
    <w:p w14:paraId="630BED50" w14:textId="77777777" w:rsidR="00380DFC" w:rsidRPr="00A76386" w:rsidRDefault="00380DFC" w:rsidP="00380DFC">
      <w:pPr>
        <w:pStyle w:val="Paragraphedeliste"/>
        <w:ind w:left="1287"/>
        <w:rPr>
          <w:rFonts w:cs="Arial"/>
          <w:color w:val="808080"/>
        </w:rPr>
      </w:pPr>
    </w:p>
    <w:tbl>
      <w:tblPr>
        <w:tblStyle w:val="Grilledutableau1"/>
        <w:tblW w:w="7767" w:type="dxa"/>
        <w:jc w:val="center"/>
        <w:tblLook w:val="04A0" w:firstRow="1" w:lastRow="0" w:firstColumn="1" w:lastColumn="0" w:noHBand="0" w:noVBand="1"/>
      </w:tblPr>
      <w:tblGrid>
        <w:gridCol w:w="1790"/>
        <w:gridCol w:w="5977"/>
      </w:tblGrid>
      <w:tr w:rsidR="00380DFC" w:rsidRPr="00A76386" w14:paraId="43989BBA" w14:textId="77777777" w:rsidTr="00AE7E72">
        <w:trPr>
          <w:trHeight w:val="503"/>
          <w:jc w:val="center"/>
        </w:trPr>
        <w:tc>
          <w:tcPr>
            <w:tcW w:w="1790" w:type="dxa"/>
            <w:vMerge w:val="restart"/>
            <w:vAlign w:val="center"/>
          </w:tcPr>
          <w:p w14:paraId="5B9C08ED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color w:val="808080"/>
              </w:rPr>
              <w:t xml:space="preserve"> </w:t>
            </w:r>
            <w:r w:rsidRPr="00A76386">
              <w:rPr>
                <w:rFonts w:ascii="Roboto" w:hAnsi="Roboto"/>
                <w:b/>
              </w:rPr>
              <w:t>Catégorie A</w:t>
            </w:r>
          </w:p>
        </w:tc>
        <w:tc>
          <w:tcPr>
            <w:tcW w:w="5977" w:type="dxa"/>
            <w:vAlign w:val="center"/>
          </w:tcPr>
          <w:p w14:paraId="0C0F5766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5C53FC9C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509B06D6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66621888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470A5D2D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1D0ED965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5DB6C0AC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1285CCC8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73A56741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2B7715A3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0B1DAA12" w14:textId="77777777" w:rsidTr="00AE7E72">
        <w:trPr>
          <w:trHeight w:val="339"/>
          <w:jc w:val="center"/>
        </w:trPr>
        <w:tc>
          <w:tcPr>
            <w:tcW w:w="1790" w:type="dxa"/>
            <w:vMerge/>
          </w:tcPr>
          <w:p w14:paraId="320DE1D5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599D85AA" w14:textId="77777777" w:rsidR="00380DFC" w:rsidRPr="00A76386" w:rsidRDefault="00380DFC" w:rsidP="00AE7E72">
            <w:pPr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-</w:t>
            </w:r>
          </w:p>
        </w:tc>
      </w:tr>
    </w:tbl>
    <w:p w14:paraId="0C1229D1" w14:textId="77777777" w:rsidR="00380DFC" w:rsidRPr="00A76386" w:rsidRDefault="00380DFC" w:rsidP="00380DFC">
      <w:pPr>
        <w:pStyle w:val="Paragraphedeliste"/>
        <w:ind w:left="1287"/>
        <w:rPr>
          <w:rFonts w:cs="Arial"/>
          <w:color w:val="808080"/>
        </w:rPr>
      </w:pPr>
    </w:p>
    <w:tbl>
      <w:tblPr>
        <w:tblStyle w:val="Grilledutableau1"/>
        <w:tblW w:w="7767" w:type="dxa"/>
        <w:jc w:val="center"/>
        <w:tblLook w:val="04A0" w:firstRow="1" w:lastRow="0" w:firstColumn="1" w:lastColumn="0" w:noHBand="0" w:noVBand="1"/>
      </w:tblPr>
      <w:tblGrid>
        <w:gridCol w:w="1790"/>
        <w:gridCol w:w="5977"/>
      </w:tblGrid>
      <w:tr w:rsidR="00380DFC" w:rsidRPr="00A76386" w14:paraId="3C3EA88C" w14:textId="77777777" w:rsidTr="00AE7E72">
        <w:trPr>
          <w:trHeight w:val="503"/>
          <w:jc w:val="center"/>
        </w:trPr>
        <w:tc>
          <w:tcPr>
            <w:tcW w:w="1790" w:type="dxa"/>
            <w:vMerge w:val="restart"/>
            <w:vAlign w:val="center"/>
          </w:tcPr>
          <w:p w14:paraId="2FDAF006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Catégorie B</w:t>
            </w:r>
          </w:p>
        </w:tc>
        <w:tc>
          <w:tcPr>
            <w:tcW w:w="5977" w:type="dxa"/>
            <w:vAlign w:val="center"/>
          </w:tcPr>
          <w:p w14:paraId="7D36D963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1E223458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4AD4C6D2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5FDC3676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56856A0A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213EE7E4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0552DA17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35657C09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5741D8A0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1420478C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28911195" w14:textId="77777777" w:rsidTr="00AE7E72">
        <w:trPr>
          <w:trHeight w:val="339"/>
          <w:jc w:val="center"/>
        </w:trPr>
        <w:tc>
          <w:tcPr>
            <w:tcW w:w="1790" w:type="dxa"/>
            <w:vMerge/>
          </w:tcPr>
          <w:p w14:paraId="11542543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64263376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605C4131" w14:textId="77777777" w:rsidR="00380DFC" w:rsidRPr="00A76386" w:rsidRDefault="00380DFC" w:rsidP="00380DFC">
      <w:pPr>
        <w:rPr>
          <w:rFonts w:ascii="Roboto" w:hAnsi="Roboto" w:cs="Arial"/>
          <w:u w:val="single"/>
        </w:rPr>
      </w:pPr>
    </w:p>
    <w:tbl>
      <w:tblPr>
        <w:tblStyle w:val="Grilledutableau1"/>
        <w:tblW w:w="7767" w:type="dxa"/>
        <w:jc w:val="center"/>
        <w:tblLook w:val="04A0" w:firstRow="1" w:lastRow="0" w:firstColumn="1" w:lastColumn="0" w:noHBand="0" w:noVBand="1"/>
      </w:tblPr>
      <w:tblGrid>
        <w:gridCol w:w="1790"/>
        <w:gridCol w:w="5977"/>
      </w:tblGrid>
      <w:tr w:rsidR="00380DFC" w:rsidRPr="00A76386" w14:paraId="0AE8FCB2" w14:textId="77777777" w:rsidTr="00AE7E72">
        <w:trPr>
          <w:trHeight w:val="503"/>
          <w:jc w:val="center"/>
        </w:trPr>
        <w:tc>
          <w:tcPr>
            <w:tcW w:w="1790" w:type="dxa"/>
            <w:vMerge w:val="restart"/>
            <w:vAlign w:val="center"/>
          </w:tcPr>
          <w:p w14:paraId="4E3DDA41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Catégorie C</w:t>
            </w:r>
          </w:p>
        </w:tc>
        <w:tc>
          <w:tcPr>
            <w:tcW w:w="5977" w:type="dxa"/>
            <w:vAlign w:val="center"/>
          </w:tcPr>
          <w:p w14:paraId="35EAC735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1DB73555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2732F43C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68D064C8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3C873C3B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1885CE34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60446FF0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4804993B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2B1E6872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48999C0E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791CAEE4" w14:textId="77777777" w:rsidTr="00AE7E72">
        <w:trPr>
          <w:trHeight w:val="339"/>
          <w:jc w:val="center"/>
        </w:trPr>
        <w:tc>
          <w:tcPr>
            <w:tcW w:w="1790" w:type="dxa"/>
            <w:vMerge/>
          </w:tcPr>
          <w:p w14:paraId="73774598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41B5DE44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5C6E5903" w14:textId="77777777" w:rsidR="00380DFC" w:rsidRPr="00A76386" w:rsidRDefault="00380DFC" w:rsidP="00380DFC">
      <w:pPr>
        <w:rPr>
          <w:rFonts w:ascii="Roboto" w:hAnsi="Roboto" w:cs="Arial"/>
          <w:u w:val="single"/>
        </w:rPr>
      </w:pPr>
    </w:p>
    <w:p w14:paraId="1059AF6B" w14:textId="31CE5CE4" w:rsidR="00380DFC" w:rsidRPr="00A76386" w:rsidRDefault="00380DFC" w:rsidP="00380DFC">
      <w:pPr>
        <w:pStyle w:val="Paragraphedeliste"/>
        <w:numPr>
          <w:ilvl w:val="0"/>
          <w:numId w:val="12"/>
        </w:numPr>
        <w:spacing w:line="240" w:lineRule="exact"/>
        <w:jc w:val="both"/>
        <w:rPr>
          <w:rFonts w:cs="Arial"/>
          <w:i/>
        </w:rPr>
      </w:pPr>
      <w:bookmarkStart w:id="9" w:name="_Hlk43223695"/>
      <w:r w:rsidRPr="00A76386">
        <w:rPr>
          <w:rFonts w:cs="Arial"/>
          <w:i/>
        </w:rPr>
        <w:t>En fonction des effectifs de la collectivité, le tableau peut être dupliqué par cadre d’emploi</w:t>
      </w:r>
      <w:r w:rsidR="00337722" w:rsidRPr="00A76386">
        <w:rPr>
          <w:rFonts w:cs="Arial"/>
          <w:i/>
        </w:rPr>
        <w:t>s</w:t>
      </w:r>
      <w:r w:rsidRPr="00A76386">
        <w:rPr>
          <w:rFonts w:cs="Arial"/>
          <w:i/>
        </w:rPr>
        <w:t xml:space="preserve"> ou service </w:t>
      </w:r>
    </w:p>
    <w:p w14:paraId="5BAB61DA" w14:textId="7D73F4AE" w:rsidR="00380DFC" w:rsidRPr="00A76386" w:rsidRDefault="00380DFC" w:rsidP="00380DFC">
      <w:pPr>
        <w:pStyle w:val="Paragraphedeliste"/>
        <w:ind w:left="1287"/>
        <w:rPr>
          <w:rFonts w:cs="Calibri"/>
          <w:bCs/>
          <w:iCs/>
          <w:lang w:eastAsia="fr-FR"/>
        </w:rPr>
      </w:pPr>
    </w:p>
    <w:p w14:paraId="647EA25B" w14:textId="77777777" w:rsidR="00337722" w:rsidRPr="00A76386" w:rsidRDefault="00337722" w:rsidP="00380DFC">
      <w:pPr>
        <w:pStyle w:val="Paragraphedeliste"/>
        <w:ind w:left="1287"/>
        <w:rPr>
          <w:rFonts w:cs="Calibri"/>
          <w:bCs/>
          <w:iCs/>
          <w:lang w:eastAsia="fr-FR"/>
        </w:rPr>
      </w:pPr>
    </w:p>
    <w:bookmarkEnd w:id="9"/>
    <w:p w14:paraId="58D5DB0F" w14:textId="77777777" w:rsidR="00380DFC" w:rsidRPr="00A76386" w:rsidRDefault="00380DFC" w:rsidP="00380DFC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contextualSpacing w:val="0"/>
        <w:jc w:val="both"/>
        <w:rPr>
          <w:rFonts w:cs="Calibri"/>
          <w:lang w:eastAsia="fr-FR"/>
        </w:rPr>
      </w:pPr>
      <w:r w:rsidRPr="00A76386">
        <w:rPr>
          <w:rFonts w:cs="Calibri"/>
          <w:b/>
          <w:bCs/>
          <w:lang w:eastAsia="fr-FR"/>
        </w:rPr>
        <w:t xml:space="preserve">Nominations </w:t>
      </w:r>
      <w:proofErr w:type="gramStart"/>
      <w:r w:rsidRPr="00A76386">
        <w:rPr>
          <w:rFonts w:cs="Calibri"/>
          <w:b/>
          <w:bCs/>
          <w:lang w:eastAsia="fr-FR"/>
        </w:rPr>
        <w:t>suite à</w:t>
      </w:r>
      <w:proofErr w:type="gramEnd"/>
      <w:r w:rsidRPr="00A76386">
        <w:rPr>
          <w:rFonts w:cs="Calibri"/>
          <w:b/>
          <w:bCs/>
          <w:lang w:eastAsia="fr-FR"/>
        </w:rPr>
        <w:t xml:space="preserve"> concours</w:t>
      </w:r>
    </w:p>
    <w:p w14:paraId="1F41B9C0" w14:textId="77777777" w:rsidR="00380DFC" w:rsidRPr="00A76386" w:rsidRDefault="00380DFC" w:rsidP="00380DFC">
      <w:pPr>
        <w:autoSpaceDE w:val="0"/>
        <w:autoSpaceDN w:val="0"/>
        <w:adjustRightInd w:val="0"/>
        <w:spacing w:line="240" w:lineRule="auto"/>
        <w:rPr>
          <w:rFonts w:ascii="Roboto" w:hAnsi="Roboto" w:cs="Calibri"/>
          <w:lang w:eastAsia="fr-FR"/>
        </w:rPr>
      </w:pPr>
    </w:p>
    <w:p w14:paraId="377FB26C" w14:textId="77777777" w:rsidR="00380DFC" w:rsidRPr="00A76386" w:rsidRDefault="00380DFC" w:rsidP="00380DFC">
      <w:pPr>
        <w:pStyle w:val="Paragraphedeliste"/>
        <w:ind w:left="1418" w:hanging="1418"/>
        <w:rPr>
          <w:b/>
          <w:color w:val="808080"/>
          <w:u w:val="single"/>
        </w:rPr>
      </w:pPr>
      <w:r w:rsidRPr="00A76386">
        <w:rPr>
          <w:b/>
          <w:color w:val="808080"/>
          <w:u w:val="single"/>
        </w:rPr>
        <w:t xml:space="preserve">Soit </w:t>
      </w:r>
    </w:p>
    <w:p w14:paraId="38ECB180" w14:textId="77777777" w:rsidR="00380DFC" w:rsidRPr="00A76386" w:rsidRDefault="00380DFC" w:rsidP="00380DFC">
      <w:pPr>
        <w:pStyle w:val="Paragraphedeliste"/>
        <w:ind w:left="1418" w:hanging="1276"/>
        <w:rPr>
          <w:b/>
          <w:color w:val="808080"/>
        </w:rPr>
      </w:pPr>
    </w:p>
    <w:p w14:paraId="6B62544A" w14:textId="6EF11009" w:rsidR="00380DFC" w:rsidRPr="00A76386" w:rsidRDefault="00380DFC" w:rsidP="00380DFC">
      <w:pPr>
        <w:pStyle w:val="Paragraphedeliste"/>
        <w:ind w:left="0"/>
      </w:pPr>
      <w:r w:rsidRPr="00A76386">
        <w:t>La collectivité décide de ne pas établir de critères et de nommer tous les agents ayant obtenu un concours</w:t>
      </w:r>
      <w:r w:rsidR="00456D14" w:rsidRPr="00A76386">
        <w:t>.</w:t>
      </w:r>
    </w:p>
    <w:p w14:paraId="36487E17" w14:textId="77777777" w:rsidR="00380DFC" w:rsidRPr="00A76386" w:rsidRDefault="00380DFC" w:rsidP="00380DFC">
      <w:pPr>
        <w:spacing w:line="240" w:lineRule="auto"/>
        <w:rPr>
          <w:rFonts w:ascii="Roboto" w:hAnsi="Roboto"/>
          <w:b/>
          <w:color w:val="808080"/>
          <w:u w:val="single"/>
        </w:rPr>
      </w:pPr>
    </w:p>
    <w:p w14:paraId="1619FEB7" w14:textId="77777777" w:rsidR="00380DFC" w:rsidRPr="00A76386" w:rsidRDefault="00380DFC" w:rsidP="00380DFC">
      <w:pPr>
        <w:spacing w:line="240" w:lineRule="auto"/>
        <w:rPr>
          <w:rFonts w:ascii="Roboto" w:hAnsi="Roboto" w:cs="Calibri"/>
          <w:bCs/>
          <w:iCs/>
          <w:u w:val="single"/>
          <w:lang w:eastAsia="fr-FR"/>
        </w:rPr>
      </w:pPr>
      <w:r w:rsidRPr="00A76386">
        <w:rPr>
          <w:rFonts w:ascii="Roboto" w:hAnsi="Roboto"/>
          <w:b/>
          <w:color w:val="808080"/>
          <w:u w:val="single"/>
        </w:rPr>
        <w:t>Soit</w:t>
      </w:r>
      <w:r w:rsidRPr="00A76386">
        <w:rPr>
          <w:rFonts w:ascii="Roboto" w:hAnsi="Roboto" w:cs="Calibri"/>
          <w:bCs/>
          <w:iCs/>
          <w:u w:val="single"/>
          <w:lang w:eastAsia="fr-FR"/>
        </w:rPr>
        <w:t xml:space="preserve"> </w:t>
      </w:r>
    </w:p>
    <w:p w14:paraId="7E4D7B75" w14:textId="77777777" w:rsidR="00380DFC" w:rsidRPr="00A76386" w:rsidRDefault="00380DFC" w:rsidP="00380DFC">
      <w:pPr>
        <w:pStyle w:val="Paragraphedeliste"/>
        <w:ind w:left="0"/>
      </w:pPr>
    </w:p>
    <w:p w14:paraId="7D86348E" w14:textId="77777777" w:rsidR="00380DFC" w:rsidRPr="00A76386" w:rsidRDefault="00380DFC" w:rsidP="00380DFC">
      <w:pPr>
        <w:spacing w:line="240" w:lineRule="auto"/>
        <w:rPr>
          <w:rFonts w:ascii="Roboto" w:hAnsi="Roboto" w:cs="Calibri"/>
          <w:bCs/>
          <w:iCs/>
          <w:lang w:eastAsia="fr-FR"/>
        </w:rPr>
      </w:pPr>
      <w:r w:rsidRPr="00A76386">
        <w:rPr>
          <w:rFonts w:ascii="Roboto" w:hAnsi="Roboto" w:cs="Calibri"/>
          <w:bCs/>
          <w:iCs/>
          <w:lang w:eastAsia="fr-FR"/>
        </w:rPr>
        <w:t>La collectivité définit</w:t>
      </w:r>
      <w:r w:rsidRPr="00A76386">
        <w:rPr>
          <w:rFonts w:ascii="Roboto" w:hAnsi="Roboto" w:cs="Calibri"/>
          <w:b/>
          <w:bCs/>
          <w:iCs/>
          <w:color w:val="808080"/>
          <w:lang w:eastAsia="fr-FR"/>
        </w:rPr>
        <w:t xml:space="preserve"> </w:t>
      </w:r>
      <w:r w:rsidRPr="00A76386">
        <w:rPr>
          <w:rFonts w:ascii="Roboto" w:hAnsi="Roboto" w:cs="Calibri"/>
          <w:bCs/>
          <w:iCs/>
          <w:lang w:eastAsia="fr-FR"/>
        </w:rPr>
        <w:t>des critères applicables </w:t>
      </w:r>
      <w:r w:rsidRPr="00A76386">
        <w:rPr>
          <w:rFonts w:ascii="Roboto" w:hAnsi="Roboto" w:cs="Calibri"/>
          <w:bCs/>
          <w:iCs/>
          <w:color w:val="808080"/>
          <w:lang w:eastAsia="fr-FR"/>
        </w:rPr>
        <w:t>:</w:t>
      </w:r>
    </w:p>
    <w:p w14:paraId="7CD76B85" w14:textId="42AD8876" w:rsidR="00380DFC" w:rsidRPr="00A76386" w:rsidRDefault="00380DFC" w:rsidP="00380DFC">
      <w:pPr>
        <w:pStyle w:val="Paragraphedeliste"/>
        <w:ind w:left="1287"/>
        <w:rPr>
          <w:rFonts w:cs="Arial"/>
          <w:b/>
          <w:color w:val="808080"/>
        </w:rPr>
      </w:pPr>
      <w:r w:rsidRPr="00A76386">
        <w:rPr>
          <w:rFonts w:ascii="Segoe UI Symbol" w:eastAsia="MS Gothic" w:hAnsi="Segoe UI Symbol" w:cs="Segoe UI Symbol"/>
          <w:b/>
          <w:color w:val="808080"/>
        </w:rPr>
        <w:t>☐</w:t>
      </w:r>
      <w:r w:rsidRPr="00A76386">
        <w:rPr>
          <w:rFonts w:cs="Arial"/>
          <w:b/>
          <w:color w:val="808080"/>
        </w:rPr>
        <w:t xml:space="preserve"> </w:t>
      </w:r>
      <w:r w:rsidRPr="00A76386">
        <w:rPr>
          <w:rFonts w:cs="Calibri"/>
          <w:bCs/>
          <w:iCs/>
          <w:lang w:eastAsia="fr-FR"/>
        </w:rPr>
        <w:t>A l’ensemble des agents</w:t>
      </w:r>
      <w:r w:rsidRPr="00A76386">
        <w:rPr>
          <w:rFonts w:cs="Arial"/>
          <w:b/>
          <w:color w:val="808080"/>
        </w:rPr>
        <w:t xml:space="preserve">        </w:t>
      </w:r>
    </w:p>
    <w:p w14:paraId="6F44DB61" w14:textId="77777777" w:rsidR="00380DFC" w:rsidRPr="00A76386" w:rsidRDefault="00380DFC" w:rsidP="00380DFC">
      <w:pPr>
        <w:pStyle w:val="Paragraphedeliste"/>
        <w:ind w:left="1287"/>
        <w:rPr>
          <w:rFonts w:cs="Calibri"/>
          <w:bCs/>
          <w:iCs/>
          <w:lang w:eastAsia="fr-FR"/>
        </w:rPr>
      </w:pPr>
    </w:p>
    <w:tbl>
      <w:tblPr>
        <w:tblStyle w:val="Grilledutableau1"/>
        <w:tblW w:w="6095" w:type="dxa"/>
        <w:jc w:val="center"/>
        <w:tblLook w:val="04A0" w:firstRow="1" w:lastRow="0" w:firstColumn="1" w:lastColumn="0" w:noHBand="0" w:noVBand="1"/>
      </w:tblPr>
      <w:tblGrid>
        <w:gridCol w:w="6095"/>
      </w:tblGrid>
      <w:tr w:rsidR="00380DFC" w:rsidRPr="00A76386" w14:paraId="1EB2A126" w14:textId="77777777" w:rsidTr="00AE7E72">
        <w:trPr>
          <w:trHeight w:val="503"/>
          <w:jc w:val="center"/>
        </w:trPr>
        <w:tc>
          <w:tcPr>
            <w:tcW w:w="6095" w:type="dxa"/>
            <w:vAlign w:val="center"/>
          </w:tcPr>
          <w:p w14:paraId="3FA10110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49D2A86F" w14:textId="77777777" w:rsidTr="00AE7E72">
        <w:trPr>
          <w:trHeight w:val="397"/>
          <w:jc w:val="center"/>
        </w:trPr>
        <w:tc>
          <w:tcPr>
            <w:tcW w:w="6095" w:type="dxa"/>
            <w:vAlign w:val="center"/>
          </w:tcPr>
          <w:p w14:paraId="45DCFC95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1A2C0DD3" w14:textId="77777777" w:rsidTr="00AE7E72">
        <w:trPr>
          <w:trHeight w:val="397"/>
          <w:jc w:val="center"/>
        </w:trPr>
        <w:tc>
          <w:tcPr>
            <w:tcW w:w="6095" w:type="dxa"/>
            <w:vAlign w:val="center"/>
          </w:tcPr>
          <w:p w14:paraId="4C3B4DFF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55610D52" w14:textId="77777777" w:rsidTr="00AE7E72">
        <w:trPr>
          <w:trHeight w:val="339"/>
          <w:jc w:val="center"/>
        </w:trPr>
        <w:tc>
          <w:tcPr>
            <w:tcW w:w="6095" w:type="dxa"/>
            <w:vAlign w:val="center"/>
          </w:tcPr>
          <w:p w14:paraId="271B177E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0748E6BF" w14:textId="77777777" w:rsidR="00380DFC" w:rsidRPr="00A76386" w:rsidRDefault="00380DFC" w:rsidP="00380DFC">
      <w:pPr>
        <w:spacing w:line="240" w:lineRule="auto"/>
        <w:rPr>
          <w:rFonts w:ascii="Roboto" w:hAnsi="Roboto" w:cs="Calibri"/>
          <w:bCs/>
          <w:iCs/>
          <w:lang w:eastAsia="fr-FR"/>
        </w:rPr>
      </w:pPr>
    </w:p>
    <w:p w14:paraId="12C8ECB4" w14:textId="26F26918" w:rsidR="00380DFC" w:rsidRPr="00A76386" w:rsidRDefault="00380DFC" w:rsidP="00380DFC">
      <w:pPr>
        <w:pStyle w:val="Paragraphedeliste"/>
        <w:ind w:left="1287"/>
        <w:rPr>
          <w:rFonts w:cs="Arial"/>
          <w:color w:val="808080"/>
        </w:rPr>
      </w:pPr>
      <w:r w:rsidRPr="00A76386">
        <w:rPr>
          <w:rFonts w:cs="Arial"/>
          <w:color w:val="808080"/>
        </w:rPr>
        <w:t xml:space="preserve"> </w:t>
      </w:r>
      <w:r w:rsidRPr="00A76386">
        <w:rPr>
          <w:rFonts w:ascii="Segoe UI Symbol" w:hAnsi="Segoe UI Symbol" w:cs="Segoe UI Symbol"/>
          <w:b/>
          <w:color w:val="808080"/>
        </w:rPr>
        <w:t>☐</w:t>
      </w:r>
      <w:r w:rsidRPr="00A76386">
        <w:rPr>
          <w:rFonts w:cs="Arial"/>
          <w:b/>
          <w:color w:val="808080"/>
        </w:rPr>
        <w:t xml:space="preserve"> </w:t>
      </w:r>
      <w:r w:rsidRPr="00A76386">
        <w:rPr>
          <w:rFonts w:cs="Calibri"/>
          <w:bCs/>
          <w:iCs/>
          <w:lang w:eastAsia="fr-FR"/>
        </w:rPr>
        <w:t>Par Catégorie (A/B/C)</w:t>
      </w:r>
    </w:p>
    <w:p w14:paraId="412D7B86" w14:textId="77777777" w:rsidR="00380DFC" w:rsidRPr="00A76386" w:rsidRDefault="00380DFC" w:rsidP="00380DFC">
      <w:pPr>
        <w:pStyle w:val="Paragraphedeliste"/>
        <w:ind w:left="1287"/>
        <w:rPr>
          <w:rFonts w:cs="Arial"/>
          <w:color w:val="808080"/>
        </w:rPr>
      </w:pPr>
    </w:p>
    <w:tbl>
      <w:tblPr>
        <w:tblStyle w:val="Grilledutableau1"/>
        <w:tblW w:w="7767" w:type="dxa"/>
        <w:jc w:val="center"/>
        <w:tblLook w:val="04A0" w:firstRow="1" w:lastRow="0" w:firstColumn="1" w:lastColumn="0" w:noHBand="0" w:noVBand="1"/>
      </w:tblPr>
      <w:tblGrid>
        <w:gridCol w:w="1790"/>
        <w:gridCol w:w="5977"/>
      </w:tblGrid>
      <w:tr w:rsidR="00380DFC" w:rsidRPr="00A76386" w14:paraId="2231BA6D" w14:textId="77777777" w:rsidTr="00AE7E72">
        <w:trPr>
          <w:trHeight w:val="503"/>
          <w:jc w:val="center"/>
        </w:trPr>
        <w:tc>
          <w:tcPr>
            <w:tcW w:w="1790" w:type="dxa"/>
            <w:vMerge w:val="restart"/>
            <w:vAlign w:val="center"/>
          </w:tcPr>
          <w:p w14:paraId="08E89E1F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color w:val="808080"/>
              </w:rPr>
              <w:t xml:space="preserve"> </w:t>
            </w:r>
            <w:r w:rsidRPr="00A76386">
              <w:rPr>
                <w:rFonts w:ascii="Roboto" w:hAnsi="Roboto"/>
                <w:b/>
              </w:rPr>
              <w:t>Catégorie A</w:t>
            </w:r>
          </w:p>
        </w:tc>
        <w:tc>
          <w:tcPr>
            <w:tcW w:w="5977" w:type="dxa"/>
            <w:vAlign w:val="center"/>
          </w:tcPr>
          <w:p w14:paraId="5F06C7F4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08FB8C64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68C9B8D1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1DC4263C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6E623B73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35457B78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459E8BB3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6E5E70DA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498F9A6C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2523ED97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77845FA8" w14:textId="77777777" w:rsidTr="00AE7E72">
        <w:trPr>
          <w:trHeight w:val="339"/>
          <w:jc w:val="center"/>
        </w:trPr>
        <w:tc>
          <w:tcPr>
            <w:tcW w:w="1790" w:type="dxa"/>
            <w:vMerge/>
          </w:tcPr>
          <w:p w14:paraId="381C4179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2F08968D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2C56B854" w14:textId="77777777" w:rsidR="00380DFC" w:rsidRPr="00A76386" w:rsidRDefault="00380DFC" w:rsidP="00380DFC">
      <w:pPr>
        <w:pStyle w:val="Paragraphedeliste"/>
        <w:ind w:left="1287"/>
        <w:rPr>
          <w:rFonts w:cs="Arial"/>
          <w:color w:val="808080"/>
        </w:rPr>
      </w:pPr>
    </w:p>
    <w:tbl>
      <w:tblPr>
        <w:tblStyle w:val="Grilledutableau1"/>
        <w:tblW w:w="7767" w:type="dxa"/>
        <w:jc w:val="center"/>
        <w:tblLook w:val="04A0" w:firstRow="1" w:lastRow="0" w:firstColumn="1" w:lastColumn="0" w:noHBand="0" w:noVBand="1"/>
      </w:tblPr>
      <w:tblGrid>
        <w:gridCol w:w="1790"/>
        <w:gridCol w:w="5977"/>
      </w:tblGrid>
      <w:tr w:rsidR="00380DFC" w:rsidRPr="00A76386" w14:paraId="5179CC90" w14:textId="77777777" w:rsidTr="00AE7E72">
        <w:trPr>
          <w:trHeight w:val="503"/>
          <w:jc w:val="center"/>
        </w:trPr>
        <w:tc>
          <w:tcPr>
            <w:tcW w:w="1790" w:type="dxa"/>
            <w:vMerge w:val="restart"/>
            <w:vAlign w:val="center"/>
          </w:tcPr>
          <w:p w14:paraId="15EA3194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Catégorie B</w:t>
            </w:r>
          </w:p>
        </w:tc>
        <w:tc>
          <w:tcPr>
            <w:tcW w:w="5977" w:type="dxa"/>
            <w:vAlign w:val="center"/>
          </w:tcPr>
          <w:p w14:paraId="547CC40B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03CE51B2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48A97FBC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29963DD1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21C12B1E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1D20DA2E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105ED940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3359C90E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0A9FE097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3277A74B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296A58E4" w14:textId="77777777" w:rsidTr="00AE7E72">
        <w:trPr>
          <w:trHeight w:val="339"/>
          <w:jc w:val="center"/>
        </w:trPr>
        <w:tc>
          <w:tcPr>
            <w:tcW w:w="1790" w:type="dxa"/>
            <w:vMerge/>
          </w:tcPr>
          <w:p w14:paraId="1682EBA4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3796A5FB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6FE0D9F9" w14:textId="77777777" w:rsidR="00380DFC" w:rsidRPr="00A76386" w:rsidRDefault="00380DFC" w:rsidP="00380DFC">
      <w:pPr>
        <w:rPr>
          <w:rFonts w:ascii="Roboto" w:hAnsi="Roboto" w:cs="Arial"/>
          <w:u w:val="single"/>
        </w:rPr>
      </w:pPr>
    </w:p>
    <w:tbl>
      <w:tblPr>
        <w:tblStyle w:val="Grilledutableau1"/>
        <w:tblW w:w="7767" w:type="dxa"/>
        <w:jc w:val="center"/>
        <w:tblLook w:val="04A0" w:firstRow="1" w:lastRow="0" w:firstColumn="1" w:lastColumn="0" w:noHBand="0" w:noVBand="1"/>
      </w:tblPr>
      <w:tblGrid>
        <w:gridCol w:w="1790"/>
        <w:gridCol w:w="5977"/>
      </w:tblGrid>
      <w:tr w:rsidR="00380DFC" w:rsidRPr="00A76386" w14:paraId="18E694EF" w14:textId="77777777" w:rsidTr="00AE7E72">
        <w:trPr>
          <w:trHeight w:val="503"/>
          <w:jc w:val="center"/>
        </w:trPr>
        <w:tc>
          <w:tcPr>
            <w:tcW w:w="1790" w:type="dxa"/>
            <w:vMerge w:val="restart"/>
            <w:vAlign w:val="center"/>
          </w:tcPr>
          <w:p w14:paraId="201719AC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Catégorie C</w:t>
            </w:r>
          </w:p>
        </w:tc>
        <w:tc>
          <w:tcPr>
            <w:tcW w:w="5977" w:type="dxa"/>
            <w:vAlign w:val="center"/>
          </w:tcPr>
          <w:p w14:paraId="3140AAD6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5B06F4CC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60EC4959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63C6C1D5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442118FB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34EA2FF2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173E17BB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0A7EC606" w14:textId="77777777" w:rsidTr="00AE7E72">
        <w:trPr>
          <w:trHeight w:val="397"/>
          <w:jc w:val="center"/>
        </w:trPr>
        <w:tc>
          <w:tcPr>
            <w:tcW w:w="1790" w:type="dxa"/>
            <w:vMerge/>
          </w:tcPr>
          <w:p w14:paraId="44C829ED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4DFD53A5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4E221FEC" w14:textId="77777777" w:rsidTr="00AE7E72">
        <w:trPr>
          <w:trHeight w:val="339"/>
          <w:jc w:val="center"/>
        </w:trPr>
        <w:tc>
          <w:tcPr>
            <w:tcW w:w="1790" w:type="dxa"/>
            <w:vMerge/>
          </w:tcPr>
          <w:p w14:paraId="3C7F88EE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</w:p>
        </w:tc>
        <w:tc>
          <w:tcPr>
            <w:tcW w:w="5977" w:type="dxa"/>
            <w:vAlign w:val="center"/>
          </w:tcPr>
          <w:p w14:paraId="03B4E782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0E2F7555" w14:textId="77777777" w:rsidR="00380DFC" w:rsidRPr="00A76386" w:rsidRDefault="00380DFC" w:rsidP="00380DFC">
      <w:pPr>
        <w:rPr>
          <w:rFonts w:ascii="Roboto" w:hAnsi="Roboto" w:cs="Arial"/>
          <w:u w:val="single"/>
        </w:rPr>
      </w:pPr>
    </w:p>
    <w:p w14:paraId="4DB4F420" w14:textId="77777777" w:rsidR="00380DFC" w:rsidRPr="00A76386" w:rsidRDefault="00380DFC" w:rsidP="00380DFC">
      <w:pPr>
        <w:pStyle w:val="Paragraphedeliste"/>
        <w:numPr>
          <w:ilvl w:val="0"/>
          <w:numId w:val="12"/>
        </w:numPr>
        <w:spacing w:line="240" w:lineRule="exact"/>
        <w:jc w:val="both"/>
        <w:rPr>
          <w:rFonts w:cs="Calibri"/>
          <w:bCs/>
          <w:i/>
          <w:iCs/>
          <w:lang w:eastAsia="fr-FR"/>
        </w:rPr>
      </w:pPr>
      <w:r w:rsidRPr="00A76386">
        <w:rPr>
          <w:rFonts w:cs="Arial"/>
          <w:i/>
        </w:rPr>
        <w:t xml:space="preserve">En fonction des effectifs de la collectivité, le tableau peut être dupliqué par cadre d’emploi ou service </w:t>
      </w:r>
    </w:p>
    <w:p w14:paraId="32065CF2" w14:textId="2E186B7A" w:rsidR="00380DFC" w:rsidRPr="00A76386" w:rsidRDefault="00380DFC" w:rsidP="00380DFC">
      <w:pPr>
        <w:autoSpaceDE w:val="0"/>
        <w:autoSpaceDN w:val="0"/>
        <w:adjustRightInd w:val="0"/>
        <w:spacing w:line="240" w:lineRule="auto"/>
        <w:rPr>
          <w:rFonts w:ascii="Roboto" w:hAnsi="Roboto" w:cs="Calibri"/>
          <w:lang w:eastAsia="fr-FR"/>
        </w:rPr>
      </w:pPr>
    </w:p>
    <w:p w14:paraId="0B964B24" w14:textId="77777777" w:rsidR="00337722" w:rsidRPr="00A76386" w:rsidRDefault="00337722" w:rsidP="00380DFC">
      <w:pPr>
        <w:autoSpaceDE w:val="0"/>
        <w:autoSpaceDN w:val="0"/>
        <w:adjustRightInd w:val="0"/>
        <w:spacing w:line="240" w:lineRule="auto"/>
        <w:rPr>
          <w:rFonts w:ascii="Roboto" w:hAnsi="Roboto" w:cs="Calibri"/>
          <w:lang w:eastAsia="fr-FR"/>
        </w:rPr>
      </w:pPr>
    </w:p>
    <w:p w14:paraId="39288A47" w14:textId="77777777" w:rsidR="00380DFC" w:rsidRPr="00A76386" w:rsidRDefault="00380DFC" w:rsidP="00380DFC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contextualSpacing w:val="0"/>
        <w:jc w:val="both"/>
        <w:rPr>
          <w:b/>
          <w:u w:val="single"/>
        </w:rPr>
      </w:pPr>
      <w:r w:rsidRPr="00A76386">
        <w:rPr>
          <w:b/>
        </w:rPr>
        <w:t xml:space="preserve"> </w:t>
      </w:r>
      <w:r w:rsidRPr="00A76386">
        <w:rPr>
          <w:b/>
          <w:u w:val="single"/>
        </w:rPr>
        <w:t>Accès à un poste à responsabilité d’un niveau supérieur</w:t>
      </w:r>
    </w:p>
    <w:p w14:paraId="634DA1E1" w14:textId="77777777" w:rsidR="00380DFC" w:rsidRPr="00A76386" w:rsidRDefault="00380DFC" w:rsidP="00380DFC">
      <w:pPr>
        <w:spacing w:line="240" w:lineRule="auto"/>
        <w:ind w:left="993"/>
        <w:rPr>
          <w:rFonts w:ascii="Roboto" w:hAnsi="Roboto"/>
          <w:b/>
        </w:rPr>
      </w:pPr>
    </w:p>
    <w:p w14:paraId="344817A5" w14:textId="77777777" w:rsidR="00380DFC" w:rsidRPr="00A76386" w:rsidRDefault="00380DFC" w:rsidP="00380DFC">
      <w:pPr>
        <w:pStyle w:val="Paragraphedeliste"/>
        <w:ind w:left="0"/>
      </w:pPr>
      <w:r w:rsidRPr="00A76386">
        <w:t>La collectivité décide de définir les critères suivants :</w:t>
      </w:r>
    </w:p>
    <w:p w14:paraId="4CBFE5CA" w14:textId="77777777" w:rsidR="00380DFC" w:rsidRPr="00A76386" w:rsidRDefault="00380DFC" w:rsidP="00380DFC">
      <w:pPr>
        <w:spacing w:line="240" w:lineRule="auto"/>
        <w:rPr>
          <w:rFonts w:ascii="Roboto" w:hAnsi="Roboto"/>
          <w:color w:val="FFC000"/>
        </w:rPr>
      </w:pPr>
    </w:p>
    <w:tbl>
      <w:tblPr>
        <w:tblStyle w:val="Grilledutableau1"/>
        <w:tblW w:w="6095" w:type="dxa"/>
        <w:jc w:val="center"/>
        <w:tblLook w:val="04A0" w:firstRow="1" w:lastRow="0" w:firstColumn="1" w:lastColumn="0" w:noHBand="0" w:noVBand="1"/>
      </w:tblPr>
      <w:tblGrid>
        <w:gridCol w:w="6095"/>
      </w:tblGrid>
      <w:tr w:rsidR="00380DFC" w:rsidRPr="00A76386" w14:paraId="2A070D07" w14:textId="77777777" w:rsidTr="00AE7E72">
        <w:trPr>
          <w:trHeight w:val="503"/>
          <w:jc w:val="center"/>
        </w:trPr>
        <w:tc>
          <w:tcPr>
            <w:tcW w:w="6095" w:type="dxa"/>
            <w:vAlign w:val="center"/>
          </w:tcPr>
          <w:p w14:paraId="78DF4FD8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63B6A392" w14:textId="77777777" w:rsidTr="00AE7E72">
        <w:trPr>
          <w:trHeight w:val="397"/>
          <w:jc w:val="center"/>
        </w:trPr>
        <w:tc>
          <w:tcPr>
            <w:tcW w:w="6095" w:type="dxa"/>
            <w:vAlign w:val="center"/>
          </w:tcPr>
          <w:p w14:paraId="6B8B8D3F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3CA0FB1D" w14:textId="77777777" w:rsidTr="00AE7E72">
        <w:trPr>
          <w:trHeight w:val="397"/>
          <w:jc w:val="center"/>
        </w:trPr>
        <w:tc>
          <w:tcPr>
            <w:tcW w:w="6095" w:type="dxa"/>
            <w:vAlign w:val="center"/>
          </w:tcPr>
          <w:p w14:paraId="23A64490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375AA776" w14:textId="77777777" w:rsidTr="00AE7E72">
        <w:trPr>
          <w:trHeight w:val="339"/>
          <w:jc w:val="center"/>
        </w:trPr>
        <w:tc>
          <w:tcPr>
            <w:tcW w:w="6095" w:type="dxa"/>
            <w:vAlign w:val="center"/>
          </w:tcPr>
          <w:p w14:paraId="06CE6739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2BD724B9" w14:textId="77777777" w:rsidR="00380DFC" w:rsidRPr="00A76386" w:rsidRDefault="00380DFC" w:rsidP="00380DFC">
      <w:pPr>
        <w:spacing w:line="240" w:lineRule="auto"/>
        <w:rPr>
          <w:rFonts w:ascii="Roboto" w:hAnsi="Roboto"/>
          <w:color w:val="FFC000"/>
        </w:rPr>
      </w:pPr>
    </w:p>
    <w:p w14:paraId="30BFD13C" w14:textId="77777777" w:rsidR="00C10493" w:rsidRPr="00A76386" w:rsidRDefault="00C10493" w:rsidP="00C10493">
      <w:pPr>
        <w:pStyle w:val="Paragraphedeliste"/>
        <w:numPr>
          <w:ilvl w:val="0"/>
          <w:numId w:val="7"/>
        </w:numPr>
        <w:rPr>
          <w:b/>
        </w:rPr>
      </w:pPr>
      <w:bookmarkStart w:id="10" w:name="_Hlk178319566"/>
      <w:r w:rsidRPr="00A76386">
        <w:rPr>
          <w:b/>
        </w:rPr>
        <w:t>Cas particulier de la promotion interne</w:t>
      </w:r>
    </w:p>
    <w:p w14:paraId="19010CDB" w14:textId="77777777" w:rsidR="00380DFC" w:rsidRPr="00A76386" w:rsidRDefault="00380DFC" w:rsidP="00380DFC">
      <w:pPr>
        <w:pStyle w:val="Paragraphedeliste"/>
        <w:ind w:left="0"/>
      </w:pPr>
    </w:p>
    <w:p w14:paraId="5856FDA8" w14:textId="6EA4DEFA" w:rsidR="00380DFC" w:rsidRPr="00A76386" w:rsidRDefault="00380DFC" w:rsidP="00380DFC">
      <w:pPr>
        <w:pStyle w:val="Paragraphedeliste"/>
        <w:ind w:left="0"/>
      </w:pPr>
      <w:r w:rsidRPr="00A76386">
        <w:t xml:space="preserve">La collectivité décide de définir des critères de </w:t>
      </w:r>
      <w:r w:rsidRPr="00A76386">
        <w:rPr>
          <w:b/>
        </w:rPr>
        <w:t>dépôt</w:t>
      </w:r>
      <w:r w:rsidRPr="00A76386">
        <w:t xml:space="preserve"> d’un dossier de P</w:t>
      </w:r>
      <w:r w:rsidR="00337722" w:rsidRPr="00A76386">
        <w:t>romotion Interne</w:t>
      </w:r>
      <w:r w:rsidRPr="00A76386">
        <w:t xml:space="preserve"> auprès du CDG</w:t>
      </w:r>
      <w:r w:rsidR="002C414A" w:rsidRPr="00A76386">
        <w:t> :</w:t>
      </w:r>
    </w:p>
    <w:p w14:paraId="3D6DEB7E" w14:textId="77777777" w:rsidR="00337722" w:rsidRPr="00A76386" w:rsidRDefault="00337722" w:rsidP="00380DFC">
      <w:pPr>
        <w:pStyle w:val="Paragraphedeliste"/>
        <w:ind w:left="0"/>
      </w:pPr>
    </w:p>
    <w:p w14:paraId="1C4DF68B" w14:textId="3CF01B23" w:rsidR="00380DFC" w:rsidRPr="00A76386" w:rsidRDefault="00380DFC" w:rsidP="00380DFC">
      <w:pPr>
        <w:pStyle w:val="Paragraphedeliste"/>
        <w:spacing w:before="120"/>
        <w:ind w:left="426"/>
      </w:pPr>
      <w:r w:rsidRPr="00A76386">
        <w:rPr>
          <w:rFonts w:ascii="Segoe UI Symbol" w:eastAsia="MS Gothic" w:hAnsi="Segoe UI Symbol" w:cs="Segoe UI Symbol"/>
          <w:b/>
        </w:rPr>
        <w:t>☐</w:t>
      </w:r>
      <w:r w:rsidRPr="00A76386">
        <w:rPr>
          <w:rFonts w:cs="Arial"/>
          <w:b/>
        </w:rPr>
        <w:t xml:space="preserve"> </w:t>
      </w:r>
      <w:r w:rsidRPr="00A76386">
        <w:t>Non</w:t>
      </w:r>
    </w:p>
    <w:p w14:paraId="624DE9CD" w14:textId="77777777" w:rsidR="00337722" w:rsidRPr="00A76386" w:rsidRDefault="00337722" w:rsidP="00380DFC">
      <w:pPr>
        <w:pStyle w:val="Paragraphedeliste"/>
        <w:spacing w:before="120"/>
        <w:ind w:left="426"/>
      </w:pPr>
    </w:p>
    <w:p w14:paraId="75F7E42C" w14:textId="0DF383B4" w:rsidR="00380DFC" w:rsidRPr="00A76386" w:rsidRDefault="00380DFC" w:rsidP="00380DFC">
      <w:pPr>
        <w:pStyle w:val="Paragraphedeliste"/>
        <w:ind w:left="426"/>
      </w:pPr>
      <w:r w:rsidRPr="00A76386">
        <w:rPr>
          <w:rFonts w:ascii="Segoe UI Symbol" w:eastAsia="MS Gothic" w:hAnsi="Segoe UI Symbol" w:cs="Segoe UI Symbol"/>
          <w:b/>
        </w:rPr>
        <w:t>☐</w:t>
      </w:r>
      <w:r w:rsidRPr="00A76386">
        <w:rPr>
          <w:rFonts w:cs="Arial"/>
          <w:b/>
        </w:rPr>
        <w:t xml:space="preserve"> </w:t>
      </w:r>
      <w:r w:rsidRPr="00A76386">
        <w:t>Oui</w:t>
      </w:r>
    </w:p>
    <w:p w14:paraId="41F9563C" w14:textId="77777777" w:rsidR="00380DFC" w:rsidRPr="00A76386" w:rsidRDefault="00380DFC" w:rsidP="00380DFC">
      <w:pPr>
        <w:spacing w:line="240" w:lineRule="auto"/>
        <w:ind w:left="426"/>
        <w:rPr>
          <w:rFonts w:ascii="Roboto" w:hAnsi="Roboto"/>
        </w:rPr>
      </w:pPr>
      <w:r w:rsidRPr="00A76386">
        <w:rPr>
          <w:rFonts w:ascii="Roboto" w:hAnsi="Roboto"/>
          <w:b/>
        </w:rPr>
        <w:t xml:space="preserve">- </w:t>
      </w:r>
      <w:r w:rsidRPr="00A76386">
        <w:rPr>
          <w:rFonts w:ascii="Roboto" w:hAnsi="Roboto"/>
          <w:b/>
          <w:color w:val="808080"/>
        </w:rPr>
        <w:t>soit</w:t>
      </w:r>
      <w:r w:rsidRPr="00A76386">
        <w:rPr>
          <w:rFonts w:ascii="Roboto" w:hAnsi="Roboto"/>
        </w:rPr>
        <w:t xml:space="preserve"> de manière globale pour tous ses agents</w:t>
      </w:r>
    </w:p>
    <w:p w14:paraId="38C87C57" w14:textId="03951776" w:rsidR="00380DFC" w:rsidRPr="00A76386" w:rsidRDefault="00380DFC" w:rsidP="00337722">
      <w:pPr>
        <w:pStyle w:val="Paragraphedeliste"/>
        <w:ind w:left="426"/>
      </w:pPr>
      <w:r w:rsidRPr="00A76386">
        <w:rPr>
          <w:b/>
          <w:color w:val="808080"/>
        </w:rPr>
        <w:t>- soit</w:t>
      </w:r>
      <w:r w:rsidRPr="00A76386">
        <w:rPr>
          <w:color w:val="808080"/>
        </w:rPr>
        <w:t xml:space="preserve"> </w:t>
      </w:r>
      <w:r w:rsidRPr="00A76386">
        <w:t>par catégories (A, B, C), soit par cadres d’emplois ou services pour les plus grandes collectivités</w:t>
      </w:r>
    </w:p>
    <w:p w14:paraId="09B1B8DA" w14:textId="77777777" w:rsidR="00337722" w:rsidRPr="00A76386" w:rsidRDefault="00337722" w:rsidP="00337722">
      <w:pPr>
        <w:pStyle w:val="Paragraphedeliste"/>
        <w:ind w:left="426"/>
      </w:pPr>
    </w:p>
    <w:tbl>
      <w:tblPr>
        <w:tblStyle w:val="Grilledutableau1"/>
        <w:tblW w:w="6067" w:type="dxa"/>
        <w:jc w:val="center"/>
        <w:tblLook w:val="04A0" w:firstRow="1" w:lastRow="0" w:firstColumn="1" w:lastColumn="0" w:noHBand="0" w:noVBand="1"/>
      </w:tblPr>
      <w:tblGrid>
        <w:gridCol w:w="6067"/>
      </w:tblGrid>
      <w:tr w:rsidR="00380DFC" w:rsidRPr="00A76386" w14:paraId="65FF132C" w14:textId="77777777" w:rsidTr="00AE7E72">
        <w:trPr>
          <w:trHeight w:val="468"/>
          <w:jc w:val="center"/>
        </w:trPr>
        <w:tc>
          <w:tcPr>
            <w:tcW w:w="6067" w:type="dxa"/>
            <w:vAlign w:val="center"/>
          </w:tcPr>
          <w:p w14:paraId="7E56E0E8" w14:textId="77777777" w:rsidR="00380DFC" w:rsidRPr="00A76386" w:rsidRDefault="00380DFC" w:rsidP="00AE7E72">
            <w:pPr>
              <w:jc w:val="center"/>
              <w:rPr>
                <w:rFonts w:ascii="Roboto" w:hAnsi="Roboto"/>
                <w:b/>
                <w:color w:val="808080"/>
              </w:rPr>
            </w:pPr>
            <w:r w:rsidRPr="00A76386">
              <w:rPr>
                <w:rFonts w:ascii="Roboto" w:hAnsi="Roboto"/>
                <w:b/>
              </w:rPr>
              <w:t>Critères</w:t>
            </w:r>
          </w:p>
        </w:tc>
      </w:tr>
      <w:tr w:rsidR="00380DFC" w:rsidRPr="00A76386" w14:paraId="6C12317D" w14:textId="77777777" w:rsidTr="00AE7E72">
        <w:trPr>
          <w:trHeight w:val="397"/>
          <w:jc w:val="center"/>
        </w:trPr>
        <w:tc>
          <w:tcPr>
            <w:tcW w:w="6067" w:type="dxa"/>
            <w:vAlign w:val="center"/>
          </w:tcPr>
          <w:p w14:paraId="058F7899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7FACA5C4" w14:textId="77777777" w:rsidTr="00AE7E72">
        <w:trPr>
          <w:trHeight w:val="397"/>
          <w:jc w:val="center"/>
        </w:trPr>
        <w:tc>
          <w:tcPr>
            <w:tcW w:w="6067" w:type="dxa"/>
            <w:vAlign w:val="center"/>
          </w:tcPr>
          <w:p w14:paraId="11017330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  <w:tr w:rsidR="00380DFC" w:rsidRPr="00A76386" w14:paraId="1832D27B" w14:textId="77777777" w:rsidTr="00AE7E72">
        <w:trPr>
          <w:trHeight w:val="339"/>
          <w:jc w:val="center"/>
        </w:trPr>
        <w:tc>
          <w:tcPr>
            <w:tcW w:w="6067" w:type="dxa"/>
            <w:vAlign w:val="center"/>
          </w:tcPr>
          <w:p w14:paraId="5647B68B" w14:textId="77777777" w:rsidR="00380DFC" w:rsidRPr="00A76386" w:rsidRDefault="00380DFC" w:rsidP="00AE7E72">
            <w:pPr>
              <w:rPr>
                <w:rFonts w:ascii="Roboto" w:hAnsi="Roboto"/>
              </w:rPr>
            </w:pPr>
            <w:r w:rsidRPr="00A76386">
              <w:rPr>
                <w:rFonts w:ascii="Roboto" w:hAnsi="Roboto"/>
              </w:rPr>
              <w:t>-</w:t>
            </w:r>
          </w:p>
        </w:tc>
      </w:tr>
    </w:tbl>
    <w:p w14:paraId="70C1864F" w14:textId="107EF527" w:rsidR="00380DFC" w:rsidRPr="00A76386" w:rsidRDefault="002C414A" w:rsidP="00380DFC">
      <w:pPr>
        <w:pStyle w:val="07-SectionTitreBleu"/>
        <w:rPr>
          <w:rFonts w:ascii="Roboto" w:eastAsia="Calibri" w:hAnsi="Roboto" w:cs="Times New Roman"/>
          <w:b w:val="0"/>
          <w:bCs w:val="0"/>
          <w:color w:val="auto"/>
          <w:kern w:val="0"/>
          <w:sz w:val="22"/>
          <w:szCs w:val="22"/>
        </w:rPr>
      </w:pPr>
      <w:r w:rsidRPr="00A76386">
        <w:rPr>
          <w:rFonts w:ascii="Roboto" w:eastAsia="Calibri" w:hAnsi="Roboto" w:cs="Times New Roman"/>
          <w:b w:val="0"/>
          <w:bCs w:val="0"/>
          <w:color w:val="auto"/>
          <w:kern w:val="0"/>
          <w:sz w:val="22"/>
          <w:szCs w:val="22"/>
        </w:rPr>
        <w:t>Le Président du Centre de gestion établira les listes d’aptitude de promotion interne.</w:t>
      </w:r>
    </w:p>
    <w:bookmarkEnd w:id="10"/>
    <w:p w14:paraId="402E4BD1" w14:textId="77777777" w:rsidR="00C10493" w:rsidRPr="00A76386" w:rsidRDefault="00C10493" w:rsidP="00380DFC">
      <w:pPr>
        <w:pStyle w:val="07-SectionTitreBleu"/>
        <w:rPr>
          <w:rFonts w:ascii="Roboto" w:eastAsia="Calibri" w:hAnsi="Roboto" w:cs="Times New Roman"/>
          <w:b w:val="0"/>
          <w:bCs w:val="0"/>
          <w:color w:val="auto"/>
          <w:kern w:val="0"/>
          <w:sz w:val="22"/>
          <w:szCs w:val="22"/>
        </w:rPr>
      </w:pPr>
    </w:p>
    <w:p w14:paraId="0E9B87CC" w14:textId="77777777" w:rsidR="00C10493" w:rsidRPr="00A76386" w:rsidRDefault="00C10493" w:rsidP="00380DFC">
      <w:pPr>
        <w:pStyle w:val="07-SectionTitreBleu"/>
        <w:rPr>
          <w:rFonts w:ascii="Roboto" w:eastAsia="Calibri" w:hAnsi="Roboto" w:cs="Times New Roman"/>
          <w:b w:val="0"/>
          <w:bCs w:val="0"/>
          <w:color w:val="auto"/>
          <w:kern w:val="0"/>
          <w:sz w:val="22"/>
          <w:szCs w:val="22"/>
        </w:rPr>
      </w:pPr>
    </w:p>
    <w:p w14:paraId="438D1F2C" w14:textId="77777777" w:rsidR="00054323" w:rsidRPr="00A76386" w:rsidRDefault="00054323" w:rsidP="00054323">
      <w:pPr>
        <w:pStyle w:val="10-TextePucesBleues"/>
        <w:numPr>
          <w:ilvl w:val="0"/>
          <w:numId w:val="0"/>
        </w:numPr>
        <w:ind w:left="360"/>
        <w:jc w:val="center"/>
        <w:rPr>
          <w:rFonts w:ascii="Roboto" w:eastAsia="Calibri" w:hAnsi="Roboto"/>
        </w:rPr>
      </w:pPr>
    </w:p>
    <w:p w14:paraId="41F813E2" w14:textId="2B8F34E6" w:rsidR="00C10493" w:rsidRPr="00A76386" w:rsidRDefault="00C10493" w:rsidP="00054323">
      <w:pPr>
        <w:pStyle w:val="10-TextePucesBleues"/>
        <w:numPr>
          <w:ilvl w:val="0"/>
          <w:numId w:val="0"/>
        </w:numPr>
        <w:ind w:left="360"/>
        <w:jc w:val="center"/>
        <w:rPr>
          <w:rFonts w:ascii="Roboto" w:eastAsia="Calibri" w:hAnsi="Roboto"/>
          <w:b/>
          <w:bCs/>
          <w:color w:val="4472C4" w:themeColor="accent1"/>
          <w:highlight w:val="yellow"/>
        </w:rPr>
      </w:pPr>
      <w:r w:rsidRPr="00A76386">
        <w:rPr>
          <w:rFonts w:ascii="Roboto" w:eastAsia="Calibri" w:hAnsi="Roboto"/>
          <w:b/>
          <w:bCs/>
          <w:color w:val="4472C4" w:themeColor="accent1"/>
          <w:highlight w:val="yellow"/>
        </w:rPr>
        <w:t>Avantage Spécifique d’Ancienneté</w:t>
      </w:r>
      <w:r w:rsidR="00054323" w:rsidRPr="00A76386">
        <w:rPr>
          <w:rFonts w:ascii="Roboto" w:eastAsia="Calibri" w:hAnsi="Roboto"/>
          <w:b/>
          <w:bCs/>
          <w:color w:val="4472C4" w:themeColor="accent1"/>
          <w:highlight w:val="yellow"/>
        </w:rPr>
        <w:t xml:space="preserve"> « complémentaire et facultatif »</w:t>
      </w:r>
      <w:r w:rsidR="00054323" w:rsidRPr="00A76386">
        <w:rPr>
          <w:rFonts w:ascii="Roboto" w:eastAsia="Calibri" w:hAnsi="Roboto"/>
          <w:b/>
          <w:bCs/>
          <w:color w:val="4472C4" w:themeColor="accent1"/>
          <w:highlight w:val="yellow"/>
        </w:rPr>
        <w:br/>
      </w:r>
      <w:r w:rsidRPr="00A76386">
        <w:rPr>
          <w:rFonts w:ascii="Roboto" w:eastAsia="Calibri" w:hAnsi="Roboto"/>
          <w:b/>
          <w:bCs/>
          <w:color w:val="4472C4" w:themeColor="accent1"/>
          <w:highlight w:val="yellow"/>
        </w:rPr>
        <w:t xml:space="preserve"> Secrétaire Général(e) de mairie</w:t>
      </w:r>
    </w:p>
    <w:p w14:paraId="651FAC93" w14:textId="77777777" w:rsidR="00C10493" w:rsidRPr="00A76386" w:rsidRDefault="00C10493" w:rsidP="00054323">
      <w:pPr>
        <w:pStyle w:val="10-TextePucesBleues"/>
        <w:numPr>
          <w:ilvl w:val="0"/>
          <w:numId w:val="0"/>
        </w:numPr>
        <w:ind w:left="360"/>
        <w:rPr>
          <w:rFonts w:ascii="Roboto" w:eastAsia="Calibri" w:hAnsi="Roboto"/>
          <w:highlight w:val="yellow"/>
        </w:rPr>
      </w:pPr>
    </w:p>
    <w:p w14:paraId="0273CBBB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  <w:b/>
          <w:u w:val="single"/>
        </w:rPr>
      </w:pPr>
      <w:r w:rsidRPr="00A76386">
        <w:rPr>
          <w:rFonts w:ascii="Roboto" w:hAnsi="Roboto"/>
          <w:b/>
          <w:u w:val="single"/>
        </w:rPr>
        <w:t>Bonification d’ancienneté facultative pour le secrétaire général de mairie d’une commune de moins de 3 500 habitants</w:t>
      </w:r>
    </w:p>
    <w:p w14:paraId="2F5B80BA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</w:p>
    <w:p w14:paraId="64663776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  <w:r w:rsidRPr="00A76386">
        <w:rPr>
          <w:rFonts w:ascii="Roboto" w:hAnsi="Roboto"/>
        </w:rPr>
        <w:t xml:space="preserve">La collectivité a désigné un secrétaire général de mairie et souhaite mettre en œuvre les dispositions de l’article 3 du décret n° 2024-827 du 16 juillet 2024 relatif à l’avantage spécifique d’ancienneté des secrétaires généraux de mairie, à savoir la </w:t>
      </w:r>
      <w:r w:rsidRPr="00A76386">
        <w:rPr>
          <w:rFonts w:ascii="Roboto" w:hAnsi="Roboto"/>
          <w:b/>
          <w:bCs/>
        </w:rPr>
        <w:t>bonification d’ancienneté facultative</w:t>
      </w:r>
      <w:r w:rsidRPr="00A76386">
        <w:rPr>
          <w:rFonts w:ascii="Roboto" w:hAnsi="Roboto"/>
        </w:rPr>
        <w:t>.</w:t>
      </w:r>
    </w:p>
    <w:p w14:paraId="406A9D2F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</w:p>
    <w:p w14:paraId="551CDC74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  <w:r w:rsidRPr="00A76386">
        <w:rPr>
          <w:rFonts w:ascii="Roboto" w:hAnsi="Roboto"/>
        </w:rPr>
        <w:t xml:space="preserve">Le cadencement de cet </w:t>
      </w:r>
      <w:r w:rsidRPr="00A76386">
        <w:rPr>
          <w:rFonts w:ascii="Roboto" w:hAnsi="Roboto"/>
          <w:b/>
          <w:bCs/>
        </w:rPr>
        <w:t>A</w:t>
      </w:r>
      <w:r w:rsidRPr="00A76386">
        <w:rPr>
          <w:rFonts w:ascii="Roboto" w:hAnsi="Roboto"/>
        </w:rPr>
        <w:t xml:space="preserve">vantage </w:t>
      </w:r>
      <w:r w:rsidRPr="00A76386">
        <w:rPr>
          <w:rFonts w:ascii="Roboto" w:hAnsi="Roboto"/>
          <w:b/>
          <w:bCs/>
        </w:rPr>
        <w:t>S</w:t>
      </w:r>
      <w:r w:rsidRPr="00A76386">
        <w:rPr>
          <w:rFonts w:ascii="Roboto" w:hAnsi="Roboto"/>
        </w:rPr>
        <w:t>pécifique d’</w:t>
      </w:r>
      <w:r w:rsidRPr="00A76386">
        <w:rPr>
          <w:rFonts w:ascii="Roboto" w:hAnsi="Roboto"/>
          <w:b/>
          <w:bCs/>
        </w:rPr>
        <w:t>A</w:t>
      </w:r>
      <w:r w:rsidRPr="00A76386">
        <w:rPr>
          <w:rFonts w:ascii="Roboto" w:hAnsi="Roboto"/>
        </w:rPr>
        <w:t>ncienneté s’effectuera selon les modalités suivantes (</w:t>
      </w:r>
      <w:r w:rsidRPr="00A76386">
        <w:rPr>
          <w:rFonts w:ascii="Roboto" w:hAnsi="Roboto"/>
          <w:i/>
          <w:iCs/>
        </w:rPr>
        <w:t>dans les limites prévues par le décret susvisé</w:t>
      </w:r>
      <w:r w:rsidRPr="00A76386">
        <w:rPr>
          <w:rFonts w:ascii="Roboto" w:hAnsi="Roboto"/>
        </w:rPr>
        <w:t>) :</w:t>
      </w:r>
    </w:p>
    <w:p w14:paraId="4F4239D0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</w:p>
    <w:p w14:paraId="17EBD509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</w:p>
    <w:p w14:paraId="3AB0BB14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  <w:r w:rsidRPr="00A76386">
        <w:rPr>
          <w:rFonts w:ascii="Roboto" w:hAnsi="Roboto"/>
          <w:b/>
          <w:bCs/>
          <w:u w:val="single"/>
        </w:rPr>
        <w:t>Bonification d’ancienneté de</w:t>
      </w:r>
      <w:r w:rsidRPr="00A76386">
        <w:rPr>
          <w:rFonts w:ascii="Roboto" w:hAnsi="Roboto"/>
        </w:rPr>
        <w:t> :</w:t>
      </w:r>
    </w:p>
    <w:p w14:paraId="2905B1ED" w14:textId="77777777" w:rsidR="00E421E1" w:rsidRPr="00A76386" w:rsidRDefault="00E421E1" w:rsidP="00E421E1">
      <w:pPr>
        <w:spacing w:after="0" w:line="240" w:lineRule="auto"/>
        <w:ind w:right="-1"/>
        <w:rPr>
          <w:rFonts w:ascii="Roboto" w:hAnsi="Roboto"/>
        </w:rPr>
      </w:pPr>
      <w:r w:rsidRPr="00A76386">
        <w:rPr>
          <w:rFonts w:ascii="Roboto" w:hAnsi="Roboto"/>
        </w:rPr>
        <w:t xml:space="preserve">  </w:t>
      </w:r>
      <w:r w:rsidRPr="00A76386">
        <w:rPr>
          <w:rFonts w:ascii="Roboto" w:hAnsi="Roboto"/>
        </w:rPr>
        <w:sym w:font="Wingdings" w:char="F0A8"/>
      </w:r>
      <w:r w:rsidRPr="00A76386">
        <w:rPr>
          <w:rFonts w:ascii="Roboto" w:hAnsi="Roboto"/>
        </w:rPr>
        <w:t xml:space="preserve">  1 mois    </w:t>
      </w:r>
      <w:r w:rsidRPr="00A76386">
        <w:rPr>
          <w:rFonts w:ascii="Roboto" w:hAnsi="Roboto"/>
        </w:rPr>
        <w:sym w:font="Wingdings" w:char="F0A8"/>
      </w:r>
      <w:r w:rsidRPr="00A76386">
        <w:rPr>
          <w:rFonts w:ascii="Roboto" w:hAnsi="Roboto"/>
        </w:rPr>
        <w:t xml:space="preserve">  2 mois    </w:t>
      </w:r>
      <w:r w:rsidRPr="00A76386">
        <w:rPr>
          <w:rFonts w:ascii="Roboto" w:hAnsi="Roboto"/>
        </w:rPr>
        <w:sym w:font="Wingdings" w:char="F0A8"/>
      </w:r>
      <w:r w:rsidRPr="00A76386">
        <w:rPr>
          <w:rFonts w:ascii="Roboto" w:hAnsi="Roboto"/>
        </w:rPr>
        <w:t xml:space="preserve">  3 mois     </w:t>
      </w:r>
      <w:r w:rsidRPr="00A76386">
        <w:rPr>
          <w:rFonts w:ascii="Roboto" w:hAnsi="Roboto"/>
        </w:rPr>
        <w:sym w:font="Wingdings" w:char="F0A8"/>
      </w:r>
      <w:r w:rsidRPr="00A76386">
        <w:rPr>
          <w:rFonts w:ascii="Roboto" w:hAnsi="Roboto"/>
        </w:rPr>
        <w:t xml:space="preserve">  autre………………………</w:t>
      </w:r>
      <w:proofErr w:type="gramStart"/>
      <w:r w:rsidRPr="00A76386">
        <w:rPr>
          <w:rFonts w:ascii="Roboto" w:hAnsi="Roboto"/>
        </w:rPr>
        <w:t>…….</w:t>
      </w:r>
      <w:proofErr w:type="gramEnd"/>
      <w:r w:rsidRPr="00A76386">
        <w:rPr>
          <w:rFonts w:ascii="Roboto" w:hAnsi="Roboto"/>
        </w:rPr>
        <w:t>. (</w:t>
      </w:r>
      <w:proofErr w:type="gramStart"/>
      <w:r w:rsidRPr="00A76386">
        <w:rPr>
          <w:rFonts w:ascii="Roboto" w:hAnsi="Roboto"/>
        </w:rPr>
        <w:t>durée</w:t>
      </w:r>
      <w:proofErr w:type="gramEnd"/>
      <w:r w:rsidRPr="00A76386">
        <w:rPr>
          <w:rFonts w:ascii="Roboto" w:hAnsi="Roboto"/>
        </w:rPr>
        <w:t xml:space="preserve"> comprise </w:t>
      </w:r>
      <w:r w:rsidRPr="00A76386">
        <w:rPr>
          <w:rFonts w:ascii="Roboto" w:hAnsi="Roboto"/>
          <w:i/>
          <w:iCs/>
        </w:rPr>
        <w:t>entre 1 et 3 mois</w:t>
      </w:r>
      <w:r w:rsidRPr="00A76386">
        <w:rPr>
          <w:rFonts w:ascii="Roboto" w:hAnsi="Roboto"/>
        </w:rPr>
        <w:t>)</w:t>
      </w:r>
    </w:p>
    <w:p w14:paraId="5A87ABC2" w14:textId="77777777" w:rsidR="00E421E1" w:rsidRPr="00A76386" w:rsidRDefault="00E421E1" w:rsidP="00E421E1">
      <w:pPr>
        <w:spacing w:after="0" w:line="240" w:lineRule="auto"/>
        <w:jc w:val="center"/>
        <w:rPr>
          <w:rFonts w:ascii="Roboto" w:hAnsi="Roboto"/>
        </w:rPr>
      </w:pPr>
    </w:p>
    <w:p w14:paraId="557C9E4A" w14:textId="77777777" w:rsidR="00E421E1" w:rsidRPr="00A76386" w:rsidRDefault="00E421E1" w:rsidP="00E421E1">
      <w:pPr>
        <w:spacing w:after="0" w:line="240" w:lineRule="auto"/>
        <w:jc w:val="center"/>
        <w:rPr>
          <w:rFonts w:ascii="Roboto" w:hAnsi="Roboto"/>
        </w:rPr>
      </w:pPr>
    </w:p>
    <w:p w14:paraId="21D52970" w14:textId="77777777" w:rsidR="00E421E1" w:rsidRPr="00A76386" w:rsidRDefault="00E421E1" w:rsidP="00E421E1">
      <w:pPr>
        <w:spacing w:after="0" w:line="240" w:lineRule="auto"/>
        <w:rPr>
          <w:rFonts w:ascii="Roboto" w:hAnsi="Roboto"/>
        </w:rPr>
      </w:pPr>
      <w:r w:rsidRPr="00A76386">
        <w:rPr>
          <w:rFonts w:ascii="Roboto" w:hAnsi="Roboto"/>
          <w:b/>
          <w:bCs/>
          <w:u w:val="single"/>
        </w:rPr>
        <w:t>Durée d’exercice effectif de la fonction de SGM :</w:t>
      </w:r>
      <w:r w:rsidRPr="00A76386">
        <w:rPr>
          <w:rFonts w:ascii="Roboto" w:hAnsi="Roboto"/>
        </w:rPr>
        <w:t xml:space="preserve">  </w:t>
      </w:r>
      <w:r w:rsidRPr="00A76386">
        <w:rPr>
          <w:rFonts w:ascii="Roboto" w:hAnsi="Roboto"/>
        </w:rPr>
        <w:sym w:font="Wingdings" w:char="F0A8"/>
      </w:r>
      <w:r w:rsidRPr="00A76386">
        <w:rPr>
          <w:rFonts w:ascii="Roboto" w:hAnsi="Roboto"/>
        </w:rPr>
        <w:t xml:space="preserve">  3 ans   </w:t>
      </w:r>
      <w:r w:rsidRPr="00A76386">
        <w:rPr>
          <w:rFonts w:ascii="Roboto" w:hAnsi="Roboto"/>
        </w:rPr>
        <w:sym w:font="Wingdings" w:char="F0A8"/>
      </w:r>
      <w:r w:rsidRPr="00A76386">
        <w:rPr>
          <w:rFonts w:ascii="Roboto" w:hAnsi="Roboto"/>
        </w:rPr>
        <w:t xml:space="preserve">  autre ………………………</w:t>
      </w:r>
      <w:proofErr w:type="gramStart"/>
      <w:r w:rsidRPr="00A76386">
        <w:rPr>
          <w:rFonts w:ascii="Roboto" w:hAnsi="Roboto"/>
        </w:rPr>
        <w:t>…….</w:t>
      </w:r>
      <w:proofErr w:type="gramEnd"/>
      <w:r w:rsidRPr="00A76386">
        <w:rPr>
          <w:rFonts w:ascii="Roboto" w:hAnsi="Roboto"/>
        </w:rPr>
        <w:t>. (&gt; 3 ans)</w:t>
      </w:r>
    </w:p>
    <w:p w14:paraId="09A3801D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</w:p>
    <w:p w14:paraId="60768484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  <w:r w:rsidRPr="00A76386">
        <w:rPr>
          <w:rFonts w:ascii="Roboto" w:hAnsi="Roboto"/>
        </w:rPr>
        <w:t>La bonification d’ancienneté facultative sera mise en œuvre par l’autorité territoriale selon la valeur professionnelle de l’agent, qu’elle appréciera en tenant compte des critères suivants :</w:t>
      </w:r>
    </w:p>
    <w:p w14:paraId="3DC6ADB2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</w:p>
    <w:p w14:paraId="0A02552B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  <w:i/>
          <w:u w:val="single"/>
        </w:rPr>
      </w:pPr>
      <w:r w:rsidRPr="00A76386">
        <w:rPr>
          <w:rFonts w:ascii="Roboto" w:hAnsi="Roboto"/>
          <w:i/>
          <w:u w:val="single"/>
        </w:rPr>
        <w:t xml:space="preserve">Exemples de critères qui peuvent être retenus : </w:t>
      </w:r>
    </w:p>
    <w:p w14:paraId="1689FB63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lastRenderedPageBreak/>
        <w:sym w:font="Wingdings" w:char="F0C4"/>
      </w:r>
      <w:r w:rsidRPr="00A76386">
        <w:rPr>
          <w:rFonts w:ascii="Roboto" w:hAnsi="Roboto"/>
          <w:i/>
        </w:rPr>
        <w:t xml:space="preserve">  Valeur professionnelle étayée par les derniers comptes-rendus d’entretiens professionnels </w:t>
      </w:r>
    </w:p>
    <w:p w14:paraId="467DB13F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Implication et investissement dans l’exercice des fonctions</w:t>
      </w:r>
    </w:p>
    <w:p w14:paraId="5F05A523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Efficacité dans l’emploi et réalisation des objectifs</w:t>
      </w:r>
    </w:p>
    <w:p w14:paraId="769D1517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Appui technique et aide à la décision de l’élu</w:t>
      </w:r>
    </w:p>
    <w:p w14:paraId="033F0A58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Qualités relationnelles</w:t>
      </w:r>
    </w:p>
    <w:p w14:paraId="247C9688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Autonomie et prise d’initiatives</w:t>
      </w:r>
    </w:p>
    <w:p w14:paraId="5AA79A9A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Capacité d’encadrement et d’expertise</w:t>
      </w:r>
    </w:p>
    <w:p w14:paraId="6AE2E374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Effort de formation</w:t>
      </w:r>
    </w:p>
    <w:p w14:paraId="1D3CCD5B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76386">
        <w:rPr>
          <w:rFonts w:ascii="Roboto" w:hAnsi="Roboto"/>
          <w:i/>
        </w:rPr>
        <w:sym w:font="Wingdings" w:char="F0C4"/>
      </w:r>
      <w:r w:rsidRPr="00A76386">
        <w:rPr>
          <w:rFonts w:ascii="Roboto" w:hAnsi="Roboto"/>
          <w:i/>
        </w:rPr>
        <w:t xml:space="preserve">  Tentatives de concours</w:t>
      </w:r>
    </w:p>
    <w:p w14:paraId="409EEB68" w14:textId="77777777" w:rsidR="00E421E1" w:rsidRPr="00A76386" w:rsidRDefault="00E421E1" w:rsidP="00E421E1">
      <w:pPr>
        <w:spacing w:after="0" w:line="240" w:lineRule="auto"/>
        <w:ind w:left="284"/>
        <w:jc w:val="both"/>
        <w:rPr>
          <w:rFonts w:ascii="Roboto" w:hAnsi="Roboto"/>
        </w:rPr>
      </w:pPr>
      <w:r w:rsidRPr="00A76386">
        <w:rPr>
          <w:rFonts w:ascii="Roboto" w:hAnsi="Roboto"/>
          <w:i/>
        </w:rPr>
        <w:t>……..</w:t>
      </w:r>
    </w:p>
    <w:p w14:paraId="2BB9DC55" w14:textId="77777777" w:rsidR="00E421E1" w:rsidRPr="00A76386" w:rsidRDefault="00E421E1" w:rsidP="00E421E1">
      <w:pPr>
        <w:spacing w:after="0" w:line="240" w:lineRule="auto"/>
        <w:jc w:val="both"/>
        <w:rPr>
          <w:rFonts w:ascii="Roboto" w:hAnsi="Roboto"/>
        </w:rPr>
      </w:pPr>
    </w:p>
    <w:p w14:paraId="144683C5" w14:textId="77777777" w:rsidR="00E421E1" w:rsidRPr="00A76386" w:rsidRDefault="00E421E1" w:rsidP="00E421E1">
      <w:pPr>
        <w:numPr>
          <w:ilvl w:val="0"/>
          <w:numId w:val="19"/>
        </w:numPr>
        <w:spacing w:after="0" w:line="240" w:lineRule="auto"/>
        <w:ind w:left="426"/>
        <w:jc w:val="both"/>
        <w:rPr>
          <w:rFonts w:ascii="Roboto" w:hAnsi="Roboto"/>
        </w:rPr>
      </w:pPr>
      <w:r w:rsidRPr="00A76386">
        <w:rPr>
          <w:rFonts w:ascii="Roboto" w:hAnsi="Roboto"/>
          <w:b/>
        </w:rPr>
        <w:t>Critères pour l’application de la bonification d’ancienneté facultative</w:t>
      </w:r>
    </w:p>
    <w:p w14:paraId="76D4D1CF" w14:textId="77777777" w:rsidR="00E421E1" w:rsidRPr="00A76386" w:rsidRDefault="00E421E1" w:rsidP="00E421E1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 w:rsidRPr="00A76386">
        <w:rPr>
          <w:rFonts w:ascii="Roboto" w:hAnsi="Roboto"/>
        </w:rPr>
        <w:tab/>
      </w:r>
    </w:p>
    <w:p w14:paraId="5D81EC1B" w14:textId="77777777" w:rsidR="00E421E1" w:rsidRPr="00A76386" w:rsidRDefault="00E421E1" w:rsidP="00E421E1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 w:rsidRPr="00A76386">
        <w:rPr>
          <w:rFonts w:ascii="Roboto" w:hAnsi="Roboto"/>
        </w:rPr>
        <w:tab/>
      </w:r>
    </w:p>
    <w:p w14:paraId="5C4BB607" w14:textId="77777777" w:rsidR="00E421E1" w:rsidRPr="00A76386" w:rsidRDefault="00E421E1" w:rsidP="00E421E1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 w:rsidRPr="00A76386">
        <w:rPr>
          <w:rFonts w:ascii="Roboto" w:hAnsi="Roboto"/>
        </w:rPr>
        <w:tab/>
      </w:r>
    </w:p>
    <w:p w14:paraId="4B4A656E" w14:textId="77777777" w:rsidR="00380DFC" w:rsidRPr="00A76386" w:rsidRDefault="00380DFC" w:rsidP="00380DFC">
      <w:pPr>
        <w:pStyle w:val="07-SectionTitreBleu"/>
        <w:rPr>
          <w:rFonts w:ascii="Roboto" w:hAnsi="Roboto"/>
          <w:sz w:val="22"/>
          <w:szCs w:val="22"/>
        </w:rPr>
      </w:pPr>
      <w:r w:rsidRPr="00A76386">
        <w:rPr>
          <w:rFonts w:ascii="Roboto" w:hAnsi="Roboto"/>
          <w:sz w:val="22"/>
          <w:szCs w:val="22"/>
        </w:rPr>
        <w:t>V - Actions en faveur de l’égalité femmes/hommes</w:t>
      </w:r>
    </w:p>
    <w:p w14:paraId="69EE20D7" w14:textId="1E7FC454" w:rsidR="00380DFC" w:rsidRPr="00A76386" w:rsidRDefault="00380DFC" w:rsidP="00337722">
      <w:pPr>
        <w:pStyle w:val="09-TexteLosangesBleus"/>
        <w:spacing w:before="0" w:line="240" w:lineRule="auto"/>
        <w:rPr>
          <w:rFonts w:ascii="Roboto" w:hAnsi="Roboto" w:cs="Calibri"/>
          <w:b w:val="0"/>
          <w:lang w:eastAsia="fr-FR"/>
        </w:rPr>
      </w:pPr>
      <w:r w:rsidRPr="00A76386">
        <w:rPr>
          <w:rFonts w:ascii="Roboto" w:eastAsia="Calibri" w:hAnsi="Roboto" w:cs="Calibri"/>
          <w:b w:val="0"/>
        </w:rPr>
        <w:t xml:space="preserve">La loi n°2019-828 du 6 août 2019 de transformation de la fonction publique </w:t>
      </w:r>
      <w:r w:rsidRPr="00A76386">
        <w:rPr>
          <w:rFonts w:ascii="Roboto" w:hAnsi="Roboto" w:cs="Calibri"/>
          <w:b w:val="0"/>
          <w:lang w:eastAsia="fr-FR"/>
        </w:rPr>
        <w:t xml:space="preserve">renforce les obligations des collectivités territoriales en matière d’égalité professionnelle femmes/hommes. </w:t>
      </w:r>
    </w:p>
    <w:p w14:paraId="269B7EAC" w14:textId="141BE94D" w:rsidR="00337722" w:rsidRPr="00A76386" w:rsidRDefault="00337722" w:rsidP="00337722">
      <w:pPr>
        <w:pStyle w:val="09-TexteLosangesBleus"/>
        <w:spacing w:before="0" w:line="240" w:lineRule="auto"/>
        <w:rPr>
          <w:rFonts w:ascii="Roboto" w:hAnsi="Roboto" w:cs="Calibri"/>
          <w:b w:val="0"/>
          <w:lang w:eastAsia="fr-FR"/>
        </w:rPr>
      </w:pPr>
      <w:r w:rsidRPr="00A76386">
        <w:rPr>
          <w:rFonts w:ascii="Roboto" w:hAnsi="Roboto" w:cs="Calibri"/>
          <w:b w:val="0"/>
          <w:lang w:eastAsia="fr-FR"/>
        </w:rPr>
        <w:t>Les lignes directrices de gestion visent notamment à assurer l’égalité hommes/femmes à tous les niveaux : promotions/avancements, valorisation des parcours, recrutements, rémunérations.</w:t>
      </w:r>
    </w:p>
    <w:p w14:paraId="7BFD3D60" w14:textId="77777777" w:rsidR="00337722" w:rsidRPr="00A76386" w:rsidRDefault="00337722" w:rsidP="00337722">
      <w:pPr>
        <w:pStyle w:val="09-TexteLosangesBleus"/>
        <w:spacing w:before="0" w:line="240" w:lineRule="auto"/>
        <w:rPr>
          <w:rFonts w:ascii="Roboto" w:hAnsi="Roboto" w:cs="Calibri"/>
          <w:b w:val="0"/>
          <w:lang w:eastAsia="fr-FR"/>
        </w:rPr>
      </w:pPr>
    </w:p>
    <w:p w14:paraId="178EB234" w14:textId="75424C69" w:rsidR="00337722" w:rsidRPr="00A76386" w:rsidRDefault="00337722" w:rsidP="00337722">
      <w:pPr>
        <w:pStyle w:val="09-TexteLosangesBleus"/>
        <w:spacing w:before="0" w:line="240" w:lineRule="auto"/>
        <w:rPr>
          <w:rFonts w:ascii="Roboto" w:hAnsi="Roboto" w:cs="Calibri"/>
          <w:b w:val="0"/>
          <w:i/>
          <w:iCs/>
          <w:lang w:eastAsia="fr-FR"/>
        </w:rPr>
      </w:pPr>
      <w:r w:rsidRPr="00A76386">
        <w:rPr>
          <w:rFonts w:ascii="Roboto" w:hAnsi="Roboto" w:cs="Calibri"/>
          <w:b w:val="0"/>
          <w:i/>
          <w:iCs/>
          <w:lang w:eastAsia="fr-FR"/>
        </w:rPr>
        <w:t>Dans les collectivités territoriales et EPCI de plus de 20000 habitants, un plan d’actions doit être obligatoirement élaboré au plus tard au 31/12/2020, indépendamment des LDG.</w:t>
      </w:r>
    </w:p>
    <w:p w14:paraId="48A6A562" w14:textId="3C2371D3" w:rsidR="00337722" w:rsidRPr="00A76386" w:rsidRDefault="00337722" w:rsidP="00337722">
      <w:pPr>
        <w:pStyle w:val="09-TexteLosangesBleus"/>
        <w:spacing w:before="0" w:line="240" w:lineRule="auto"/>
        <w:rPr>
          <w:rFonts w:ascii="Roboto" w:hAnsi="Roboto" w:cs="Calibri"/>
          <w:b w:val="0"/>
          <w:lang w:eastAsia="fr-FR"/>
        </w:rPr>
      </w:pPr>
    </w:p>
    <w:p w14:paraId="7661E07C" w14:textId="77777777" w:rsidR="00337722" w:rsidRPr="00A76386" w:rsidRDefault="00337722" w:rsidP="00337722">
      <w:pPr>
        <w:pStyle w:val="09-TexteLosangesBleus"/>
        <w:spacing w:before="0" w:line="240" w:lineRule="auto"/>
        <w:rPr>
          <w:rFonts w:ascii="Roboto" w:hAnsi="Roboto" w:cs="Calibri"/>
          <w:b w:val="0"/>
          <w:lang w:eastAsia="fr-FR"/>
        </w:rPr>
      </w:pPr>
    </w:p>
    <w:p w14:paraId="6F6EC7E5" w14:textId="77777777" w:rsidR="00380DFC" w:rsidRPr="00A76386" w:rsidRDefault="00380DFC" w:rsidP="00380DFC">
      <w:pPr>
        <w:pStyle w:val="09-TexteLosangesBleus"/>
        <w:numPr>
          <w:ilvl w:val="0"/>
          <w:numId w:val="2"/>
        </w:numPr>
        <w:spacing w:before="0" w:line="240" w:lineRule="auto"/>
        <w:rPr>
          <w:rFonts w:ascii="Roboto" w:eastAsia="Calibri" w:hAnsi="Roboto" w:cs="Arial"/>
          <w:b w:val="0"/>
        </w:rPr>
      </w:pPr>
      <w:r w:rsidRPr="00A76386">
        <w:rPr>
          <w:rFonts w:ascii="Roboto" w:eastAsia="Calibri" w:hAnsi="Roboto" w:cs="Arial"/>
          <w:b w:val="0"/>
        </w:rPr>
        <w:t>Etat des lieux de la situation :</w:t>
      </w:r>
    </w:p>
    <w:p w14:paraId="07F79CB2" w14:textId="77777777" w:rsidR="00380DFC" w:rsidRPr="00A76386" w:rsidRDefault="00380DFC" w:rsidP="00380DFC">
      <w:pPr>
        <w:pStyle w:val="09-TexteLosangesBleus"/>
        <w:spacing w:before="0" w:line="240" w:lineRule="auto"/>
        <w:ind w:left="1287"/>
        <w:rPr>
          <w:rFonts w:ascii="Roboto" w:eastAsia="Calibri" w:hAnsi="Roboto" w:cs="Arial"/>
          <w:b w:val="0"/>
        </w:rPr>
      </w:pPr>
    </w:p>
    <w:p w14:paraId="0EE8DC47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eastAsia="Calibri" w:hAnsi="Roboto" w:cs="Arial"/>
          <w:b w:val="0"/>
        </w:rPr>
      </w:pPr>
    </w:p>
    <w:p w14:paraId="16574DD6" w14:textId="77777777" w:rsidR="00380DFC" w:rsidRPr="00A76386" w:rsidRDefault="00380DFC" w:rsidP="00380DFC">
      <w:pPr>
        <w:pStyle w:val="09-TexteLosangesBleus"/>
        <w:spacing w:before="0" w:line="240" w:lineRule="auto"/>
        <w:ind w:left="357"/>
        <w:rPr>
          <w:rFonts w:ascii="Roboto" w:eastAsia="Calibri" w:hAnsi="Roboto" w:cs="Arial"/>
          <w:b w:val="0"/>
        </w:rPr>
      </w:pPr>
    </w:p>
    <w:p w14:paraId="2E51CD81" w14:textId="77777777" w:rsidR="00380DFC" w:rsidRPr="00A76386" w:rsidRDefault="00380DFC" w:rsidP="00380DFC">
      <w:pPr>
        <w:pStyle w:val="09-TexteLosangesBleus"/>
        <w:spacing w:before="0" w:line="240" w:lineRule="auto"/>
        <w:ind w:left="357"/>
        <w:rPr>
          <w:rFonts w:ascii="Roboto" w:eastAsia="Calibri" w:hAnsi="Roboto" w:cs="Arial"/>
          <w:b w:val="0"/>
        </w:rPr>
      </w:pPr>
    </w:p>
    <w:p w14:paraId="1345A1A3" w14:textId="77777777" w:rsidR="00380DFC" w:rsidRPr="00A76386" w:rsidRDefault="00380DFC" w:rsidP="00380DFC">
      <w:pPr>
        <w:pStyle w:val="09-TexteLosangesBleus"/>
        <w:numPr>
          <w:ilvl w:val="0"/>
          <w:numId w:val="2"/>
        </w:numPr>
        <w:spacing w:before="0" w:line="240" w:lineRule="auto"/>
        <w:rPr>
          <w:rFonts w:ascii="Roboto" w:eastAsia="Calibri" w:hAnsi="Roboto" w:cs="Arial"/>
          <w:b w:val="0"/>
        </w:rPr>
      </w:pPr>
      <w:r w:rsidRPr="00A76386">
        <w:rPr>
          <w:rFonts w:ascii="Roboto" w:eastAsia="Calibri" w:hAnsi="Roboto" w:cs="Arial"/>
          <w:b w:val="0"/>
        </w:rPr>
        <w:t xml:space="preserve">Actions définies par la collectivité : </w:t>
      </w:r>
    </w:p>
    <w:p w14:paraId="7156A089" w14:textId="77777777" w:rsidR="00380DFC" w:rsidRPr="00A76386" w:rsidRDefault="00380DFC" w:rsidP="00380DFC">
      <w:pPr>
        <w:pStyle w:val="09-TexteLosangesBleus"/>
        <w:numPr>
          <w:ilvl w:val="0"/>
          <w:numId w:val="9"/>
        </w:numPr>
        <w:spacing w:before="0" w:line="240" w:lineRule="auto"/>
        <w:ind w:left="1843"/>
        <w:rPr>
          <w:rFonts w:ascii="Roboto" w:eastAsia="Calibri" w:hAnsi="Roboto" w:cs="Arial"/>
          <w:b w:val="0"/>
        </w:rPr>
      </w:pPr>
      <w:r w:rsidRPr="00A76386">
        <w:rPr>
          <w:rFonts w:ascii="Roboto" w:eastAsia="Calibri" w:hAnsi="Roboto" w:cs="Arial"/>
          <w:b w:val="0"/>
        </w:rPr>
        <w:t xml:space="preserve"> </w:t>
      </w:r>
    </w:p>
    <w:p w14:paraId="23599C0F" w14:textId="77777777" w:rsidR="00380DFC" w:rsidRPr="00A76386" w:rsidRDefault="00380DFC" w:rsidP="00380DFC">
      <w:pPr>
        <w:pStyle w:val="09-TexteLosangesBleus"/>
        <w:numPr>
          <w:ilvl w:val="0"/>
          <w:numId w:val="9"/>
        </w:numPr>
        <w:spacing w:before="0" w:line="240" w:lineRule="auto"/>
        <w:ind w:left="1843"/>
        <w:rPr>
          <w:rFonts w:ascii="Roboto" w:eastAsia="Calibri" w:hAnsi="Roboto" w:cs="Arial"/>
          <w:b w:val="0"/>
        </w:rPr>
      </w:pPr>
      <w:r w:rsidRPr="00A76386">
        <w:rPr>
          <w:rFonts w:ascii="Roboto" w:eastAsia="Calibri" w:hAnsi="Roboto" w:cs="Arial"/>
          <w:b w:val="0"/>
        </w:rPr>
        <w:t xml:space="preserve"> </w:t>
      </w:r>
    </w:p>
    <w:p w14:paraId="3FC4C1B1" w14:textId="77777777" w:rsidR="00380DFC" w:rsidRPr="00A76386" w:rsidRDefault="00380DFC" w:rsidP="00380DFC">
      <w:pPr>
        <w:pStyle w:val="09-TexteLosangesBleus"/>
        <w:numPr>
          <w:ilvl w:val="0"/>
          <w:numId w:val="9"/>
        </w:numPr>
        <w:spacing w:before="0" w:line="240" w:lineRule="auto"/>
        <w:ind w:left="1843"/>
        <w:rPr>
          <w:rFonts w:ascii="Roboto" w:eastAsia="Calibri" w:hAnsi="Roboto" w:cs="Arial"/>
          <w:b w:val="0"/>
        </w:rPr>
      </w:pPr>
      <w:r w:rsidRPr="00A76386">
        <w:rPr>
          <w:rFonts w:ascii="Roboto" w:eastAsia="Calibri" w:hAnsi="Roboto" w:cs="Arial"/>
          <w:b w:val="0"/>
        </w:rPr>
        <w:t xml:space="preserve"> </w:t>
      </w:r>
    </w:p>
    <w:p w14:paraId="7A477FC2" w14:textId="0B2603C5" w:rsidR="00380DFC" w:rsidRPr="00A76386" w:rsidRDefault="00380DFC" w:rsidP="00380DFC">
      <w:pPr>
        <w:pStyle w:val="09-TexteLosangesBleus"/>
        <w:numPr>
          <w:ilvl w:val="0"/>
          <w:numId w:val="9"/>
        </w:numPr>
        <w:spacing w:before="0" w:line="240" w:lineRule="auto"/>
        <w:ind w:left="1843"/>
        <w:rPr>
          <w:rFonts w:ascii="Roboto" w:eastAsia="Calibri" w:hAnsi="Roboto" w:cs="Arial"/>
          <w:b w:val="0"/>
        </w:rPr>
      </w:pPr>
      <w:r w:rsidRPr="00A76386">
        <w:rPr>
          <w:rFonts w:ascii="Roboto" w:eastAsia="Calibri" w:hAnsi="Roboto" w:cs="Arial"/>
          <w:b w:val="0"/>
        </w:rPr>
        <w:t xml:space="preserve"> </w:t>
      </w:r>
    </w:p>
    <w:p w14:paraId="4C6B5F8D" w14:textId="4E3D8CE6" w:rsidR="00337722" w:rsidRPr="00A76386" w:rsidRDefault="00337722" w:rsidP="00337722">
      <w:pPr>
        <w:pStyle w:val="09-TexteLosangesBleus"/>
        <w:spacing w:before="0" w:line="240" w:lineRule="auto"/>
        <w:rPr>
          <w:rFonts w:ascii="Roboto" w:eastAsia="Calibri" w:hAnsi="Roboto" w:cs="Arial"/>
          <w:b w:val="0"/>
        </w:rPr>
      </w:pPr>
    </w:p>
    <w:p w14:paraId="23FD3B3A" w14:textId="77777777" w:rsidR="00380DFC" w:rsidRPr="00A76386" w:rsidRDefault="00380DFC" w:rsidP="00380DFC">
      <w:pPr>
        <w:pStyle w:val="07-SectionTitreBleu"/>
        <w:rPr>
          <w:rFonts w:ascii="Roboto" w:hAnsi="Roboto"/>
          <w:i/>
          <w:sz w:val="22"/>
          <w:szCs w:val="22"/>
        </w:rPr>
      </w:pPr>
      <w:r w:rsidRPr="00A76386">
        <w:rPr>
          <w:rFonts w:ascii="Roboto" w:hAnsi="Roboto"/>
          <w:sz w:val="22"/>
          <w:szCs w:val="22"/>
        </w:rPr>
        <w:t>Date d’effet et durée des LDG</w:t>
      </w:r>
    </w:p>
    <w:p w14:paraId="44D5DC63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  <w:b w:val="0"/>
          <w:i/>
        </w:rPr>
      </w:pPr>
    </w:p>
    <w:p w14:paraId="5B74A445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  <w:color w:val="808080"/>
        </w:rPr>
      </w:pPr>
      <w:r w:rsidRPr="00A76386">
        <w:rPr>
          <w:rFonts w:ascii="Roboto" w:hAnsi="Roboto" w:cs="Calibri"/>
          <w:b w:val="0"/>
        </w:rPr>
        <w:t>Les LDG sont prévues pour une durée de</w:t>
      </w:r>
      <w:r w:rsidRPr="00A76386">
        <w:rPr>
          <w:rFonts w:ascii="Roboto" w:hAnsi="Roboto" w:cs="Calibri"/>
        </w:rPr>
        <w:t> :</w:t>
      </w:r>
      <w:r w:rsidRPr="00A76386">
        <w:rPr>
          <w:rFonts w:ascii="Roboto" w:hAnsi="Roboto" w:cs="Calibri"/>
          <w:color w:val="808080"/>
        </w:rPr>
        <w:t xml:space="preserve"> </w:t>
      </w:r>
      <w:r w:rsidRPr="00A76386">
        <w:rPr>
          <w:rFonts w:ascii="Roboto" w:hAnsi="Roboto" w:cs="Calibri"/>
        </w:rPr>
        <w:t>……………</w:t>
      </w:r>
      <w:r w:rsidRPr="00A76386">
        <w:rPr>
          <w:rFonts w:ascii="Roboto" w:hAnsi="Roboto" w:cs="Calibri"/>
          <w:color w:val="808080"/>
        </w:rPr>
        <w:t xml:space="preserve"> </w:t>
      </w:r>
      <w:r w:rsidRPr="00A76386">
        <w:rPr>
          <w:rFonts w:ascii="Roboto" w:hAnsi="Roboto" w:cs="Calibri"/>
          <w:i/>
          <w:color w:val="808080"/>
        </w:rPr>
        <w:t>(6 ans maximum)</w:t>
      </w:r>
    </w:p>
    <w:p w14:paraId="24CED0E5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  <w:color w:val="808080"/>
        </w:rPr>
      </w:pPr>
      <w:r w:rsidRPr="00A76386">
        <w:rPr>
          <w:rFonts w:ascii="Roboto" w:hAnsi="Roboto" w:cs="Calibri"/>
          <w:color w:val="808080"/>
        </w:rPr>
        <w:t xml:space="preserve"> </w:t>
      </w:r>
    </w:p>
    <w:p w14:paraId="2D30B543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  <w:b w:val="0"/>
          <w:i/>
        </w:rPr>
      </w:pPr>
      <w:r w:rsidRPr="00A76386">
        <w:rPr>
          <w:rFonts w:ascii="Roboto" w:hAnsi="Roboto" w:cs="Calibri"/>
          <w:i/>
          <w:color w:val="808080"/>
        </w:rPr>
        <w:t xml:space="preserve">(Le cas échéant) </w:t>
      </w:r>
      <w:r w:rsidRPr="00A76386">
        <w:rPr>
          <w:rFonts w:ascii="Roboto" w:hAnsi="Roboto" w:cs="Calibri"/>
          <w:b w:val="0"/>
          <w:i/>
        </w:rPr>
        <w:t xml:space="preserve">Elles seront révisées tous les </w:t>
      </w:r>
      <w:r w:rsidRPr="00A76386">
        <w:rPr>
          <w:rFonts w:ascii="Roboto" w:hAnsi="Roboto" w:cs="Calibri"/>
          <w:i/>
        </w:rPr>
        <w:t>…………….</w:t>
      </w:r>
    </w:p>
    <w:p w14:paraId="40A69D89" w14:textId="77777777" w:rsidR="00380DFC" w:rsidRPr="00A76386" w:rsidRDefault="00380DFC" w:rsidP="00380DFC">
      <w:pPr>
        <w:pStyle w:val="09-TexteLosangesBleus"/>
        <w:spacing w:before="0" w:line="240" w:lineRule="auto"/>
        <w:ind w:left="357"/>
        <w:rPr>
          <w:rFonts w:ascii="Roboto" w:hAnsi="Roboto" w:cs="Calibri"/>
          <w:b w:val="0"/>
        </w:rPr>
      </w:pPr>
    </w:p>
    <w:p w14:paraId="52F67493" w14:textId="178CB17C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</w:rPr>
      </w:pPr>
      <w:r w:rsidRPr="00A76386">
        <w:rPr>
          <w:rFonts w:ascii="Roboto" w:hAnsi="Roboto" w:cs="Calibri"/>
          <w:b w:val="0"/>
        </w:rPr>
        <w:t xml:space="preserve">Avis du </w:t>
      </w:r>
      <w:r w:rsidR="00A82F9E" w:rsidRPr="00A76386">
        <w:rPr>
          <w:rFonts w:ascii="Roboto" w:hAnsi="Roboto" w:cs="Calibri"/>
          <w:b w:val="0"/>
        </w:rPr>
        <w:t xml:space="preserve">Comité Social Territorial </w:t>
      </w:r>
      <w:r w:rsidRPr="00A76386">
        <w:rPr>
          <w:rFonts w:ascii="Roboto" w:hAnsi="Roboto" w:cs="Calibri"/>
          <w:b w:val="0"/>
        </w:rPr>
        <w:t>en date du</w:t>
      </w:r>
      <w:r w:rsidRPr="00A76386">
        <w:rPr>
          <w:rFonts w:ascii="Roboto" w:hAnsi="Roboto" w:cs="Calibri"/>
        </w:rPr>
        <w:t> : ……………………</w:t>
      </w:r>
    </w:p>
    <w:p w14:paraId="53E30324" w14:textId="77777777" w:rsidR="00380DFC" w:rsidRPr="00A76386" w:rsidRDefault="00380DFC" w:rsidP="00380DFC">
      <w:pPr>
        <w:pStyle w:val="09-TexteLosangesBleus"/>
        <w:spacing w:before="0" w:line="240" w:lineRule="auto"/>
        <w:ind w:left="357"/>
        <w:rPr>
          <w:rFonts w:ascii="Roboto" w:hAnsi="Roboto" w:cs="Calibri"/>
          <w:b w:val="0"/>
        </w:rPr>
      </w:pPr>
    </w:p>
    <w:p w14:paraId="46FC70D1" w14:textId="7E430FDA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</w:rPr>
      </w:pPr>
      <w:r w:rsidRPr="00A76386">
        <w:rPr>
          <w:rFonts w:ascii="Roboto" w:hAnsi="Roboto" w:cs="Calibri"/>
        </w:rPr>
        <w:t>Date d’effet</w:t>
      </w:r>
      <w:r w:rsidR="00A76386">
        <w:rPr>
          <w:rFonts w:ascii="Roboto" w:hAnsi="Roboto" w:cs="Calibri"/>
        </w:rPr>
        <w:t xml:space="preserve"> (lendemain du Comité Social Territorial°</w:t>
      </w:r>
      <w:r w:rsidRPr="00A76386">
        <w:rPr>
          <w:rFonts w:ascii="Roboto" w:hAnsi="Roboto" w:cs="Calibri"/>
        </w:rPr>
        <w:t> : ………………</w:t>
      </w:r>
    </w:p>
    <w:p w14:paraId="0C5ED1A3" w14:textId="77777777" w:rsidR="00A82F9E" w:rsidRPr="00A76386" w:rsidRDefault="00A82F9E" w:rsidP="00380DFC">
      <w:pPr>
        <w:pStyle w:val="09-TexteLosangesBleus"/>
        <w:spacing w:before="0" w:line="240" w:lineRule="auto"/>
        <w:ind w:left="357"/>
        <w:rPr>
          <w:rFonts w:ascii="Roboto" w:hAnsi="Roboto" w:cs="Calibri"/>
        </w:rPr>
      </w:pPr>
    </w:p>
    <w:p w14:paraId="50EFF9FB" w14:textId="77777777" w:rsidR="00380DFC" w:rsidRPr="00A76386" w:rsidRDefault="00380DFC" w:rsidP="00380DFC">
      <w:pPr>
        <w:pStyle w:val="09-TexteLosangesBleus"/>
        <w:spacing w:before="0" w:line="240" w:lineRule="auto"/>
        <w:rPr>
          <w:rFonts w:ascii="Roboto" w:hAnsi="Roboto" w:cs="Calibri"/>
        </w:rPr>
      </w:pPr>
      <w:r w:rsidRPr="00A76386">
        <w:rPr>
          <w:rFonts w:ascii="Roboto" w:hAnsi="Roboto" w:cs="Calibri"/>
        </w:rPr>
        <w:t>Signature de l’Autorité territoriale :</w:t>
      </w:r>
    </w:p>
    <w:p w14:paraId="21560606" w14:textId="77777777" w:rsidR="00380DFC" w:rsidRPr="00A76386" w:rsidRDefault="00380DFC" w:rsidP="00380DFC">
      <w:pPr>
        <w:pStyle w:val="09-TexteLosangesBleus"/>
        <w:spacing w:before="0" w:line="240" w:lineRule="auto"/>
        <w:ind w:left="357"/>
        <w:rPr>
          <w:rFonts w:ascii="Roboto" w:hAnsi="Roboto" w:cs="Calibri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4111"/>
      </w:tblGrid>
      <w:tr w:rsidR="00380DFC" w:rsidRPr="00A76386" w14:paraId="793A6A80" w14:textId="77777777" w:rsidTr="00AE7E72">
        <w:tc>
          <w:tcPr>
            <w:tcW w:w="4111" w:type="dxa"/>
          </w:tcPr>
          <w:p w14:paraId="7C31E6F9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</w:rPr>
            </w:pPr>
            <w:r w:rsidRPr="00A76386">
              <w:rPr>
                <w:rFonts w:ascii="Roboto" w:hAnsi="Roboto" w:cs="Calibri"/>
              </w:rPr>
              <w:t>Le</w:t>
            </w:r>
          </w:p>
          <w:p w14:paraId="2176D3A6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</w:rPr>
            </w:pPr>
          </w:p>
          <w:p w14:paraId="66A23E13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</w:rPr>
            </w:pPr>
          </w:p>
          <w:p w14:paraId="793456A2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</w:rPr>
            </w:pPr>
          </w:p>
          <w:p w14:paraId="67EC8F18" w14:textId="77777777" w:rsidR="00380DFC" w:rsidRPr="00A76386" w:rsidRDefault="00380DFC" w:rsidP="00AE7E72">
            <w:pPr>
              <w:pStyle w:val="09-TexteLosangesBleus"/>
              <w:spacing w:before="0" w:line="240" w:lineRule="auto"/>
              <w:rPr>
                <w:rFonts w:ascii="Roboto" w:hAnsi="Roboto" w:cs="Calibri"/>
              </w:rPr>
            </w:pPr>
          </w:p>
        </w:tc>
      </w:tr>
    </w:tbl>
    <w:p w14:paraId="5893EBC1" w14:textId="77777777" w:rsidR="00514CA6" w:rsidRPr="00A76386" w:rsidRDefault="00514CA6" w:rsidP="00255B50">
      <w:pPr>
        <w:rPr>
          <w:rFonts w:ascii="Courier New" w:hAnsi="Courier New" w:cs="Courier New"/>
        </w:rPr>
      </w:pPr>
    </w:p>
    <w:sectPr w:rsidR="00514CA6" w:rsidRPr="00A76386" w:rsidSect="00380D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1" w:h="16817"/>
      <w:pgMar w:top="720" w:right="720" w:bottom="720" w:left="720" w:header="227" w:footer="28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4A7D7" w14:textId="77777777" w:rsidR="004331FA" w:rsidRDefault="004331FA">
      <w:pPr>
        <w:spacing w:after="0" w:line="240" w:lineRule="auto"/>
      </w:pPr>
      <w:r>
        <w:separator/>
      </w:r>
    </w:p>
  </w:endnote>
  <w:endnote w:type="continuationSeparator" w:id="0">
    <w:p w14:paraId="047282A5" w14:textId="77777777" w:rsidR="004331FA" w:rsidRDefault="0043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6D337" w14:textId="77777777" w:rsidR="0013379C" w:rsidRDefault="0013379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8E31A" w14:textId="77777777" w:rsidR="0013379C" w:rsidRDefault="0013379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92743" w14:textId="77777777" w:rsidR="0013379C" w:rsidRDefault="0013379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06477" w14:textId="77777777" w:rsidR="004331FA" w:rsidRDefault="004331FA">
      <w:pPr>
        <w:spacing w:after="0" w:line="240" w:lineRule="auto"/>
      </w:pPr>
      <w:r>
        <w:separator/>
      </w:r>
    </w:p>
  </w:footnote>
  <w:footnote w:type="continuationSeparator" w:id="0">
    <w:p w14:paraId="566A2604" w14:textId="77777777" w:rsidR="004331FA" w:rsidRDefault="00433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7DEA3" w14:textId="77777777" w:rsidR="0013379C" w:rsidRDefault="0013379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A515A" w14:textId="77777777" w:rsidR="0013379C" w:rsidRDefault="0013379C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1A7B1" w14:textId="77777777" w:rsidR="0013379C" w:rsidRDefault="0013379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26D10"/>
    <w:multiLevelType w:val="hybridMultilevel"/>
    <w:tmpl w:val="30BADDCA"/>
    <w:lvl w:ilvl="0" w:tplc="5394EC1C">
      <w:start w:val="1"/>
      <w:numFmt w:val="bullet"/>
      <w:pStyle w:val="10-TextePucesBleues"/>
      <w:lvlText w:val=""/>
      <w:lvlJc w:val="left"/>
      <w:pPr>
        <w:ind w:left="720" w:hanging="360"/>
      </w:pPr>
      <w:rPr>
        <w:rFonts w:ascii="Symbol" w:hAnsi="Symbol" w:hint="default"/>
        <w:color w:val="357A9B"/>
        <w:sz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E0A33"/>
    <w:multiLevelType w:val="hybridMultilevel"/>
    <w:tmpl w:val="A96624E4"/>
    <w:lvl w:ilvl="0" w:tplc="30F6D1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57A9B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F1A80"/>
    <w:multiLevelType w:val="hybridMultilevel"/>
    <w:tmpl w:val="9FA62490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C465FE3"/>
    <w:multiLevelType w:val="hybridMultilevel"/>
    <w:tmpl w:val="B74C717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1617"/>
    <w:multiLevelType w:val="hybridMultilevel"/>
    <w:tmpl w:val="0F6C22EC"/>
    <w:lvl w:ilvl="0" w:tplc="CCAA3F1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357A9B"/>
        <w:sz w:val="20"/>
        <w:u w:color="357A9B"/>
      </w:rPr>
    </w:lvl>
    <w:lvl w:ilvl="1" w:tplc="70A6137E">
      <w:numFmt w:val="bullet"/>
      <w:lvlText w:val="•"/>
      <w:lvlJc w:val="left"/>
      <w:pPr>
        <w:ind w:left="1860" w:hanging="780"/>
      </w:pPr>
      <w:rPr>
        <w:rFonts w:ascii="Calibri" w:eastAsia="Times New Roman" w:hAnsi="Calibri" w:cs="Calibri" w:hint="default"/>
        <w:b/>
        <w:color w:val="357A9B"/>
        <w:sz w:val="30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2A5DF7"/>
    <w:multiLevelType w:val="hybridMultilevel"/>
    <w:tmpl w:val="B4780D32"/>
    <w:lvl w:ilvl="0" w:tplc="74204C34">
      <w:numFmt w:val="bullet"/>
      <w:lvlText w:val="-"/>
      <w:lvlJc w:val="left"/>
      <w:pPr>
        <w:ind w:left="720" w:hanging="360"/>
      </w:pPr>
      <w:rPr>
        <w:rFonts w:ascii="Roboto" w:eastAsia="Calibri" w:hAnsi="Roboto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5126B0"/>
    <w:multiLevelType w:val="hybridMultilevel"/>
    <w:tmpl w:val="C1C67302"/>
    <w:lvl w:ilvl="0" w:tplc="040C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3F8F22D2"/>
    <w:multiLevelType w:val="hybridMultilevel"/>
    <w:tmpl w:val="D0643B1C"/>
    <w:lvl w:ilvl="0" w:tplc="42226772">
      <w:start w:val="1"/>
      <w:numFmt w:val="bullet"/>
      <w:lvlText w:val=""/>
      <w:lvlJc w:val="left"/>
      <w:pPr>
        <w:ind w:left="1287" w:hanging="360"/>
      </w:pPr>
      <w:rPr>
        <w:rFonts w:ascii="Wingdings" w:hAnsi="Wingdings" w:hint="default"/>
        <w:u w:color="357A9B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69E5BC8"/>
    <w:multiLevelType w:val="hybridMultilevel"/>
    <w:tmpl w:val="BB6E2256"/>
    <w:lvl w:ilvl="0" w:tplc="37C87D8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15052"/>
    <w:multiLevelType w:val="hybridMultilevel"/>
    <w:tmpl w:val="E256BE18"/>
    <w:lvl w:ilvl="0" w:tplc="040C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14C2744"/>
    <w:multiLevelType w:val="hybridMultilevel"/>
    <w:tmpl w:val="50006772"/>
    <w:lvl w:ilvl="0" w:tplc="30F6D1C8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357A9B"/>
        <w:sz w:val="20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1" w15:restartNumberingAfterBreak="0">
    <w:nsid w:val="61BF3A2C"/>
    <w:multiLevelType w:val="hybridMultilevel"/>
    <w:tmpl w:val="590C9E3E"/>
    <w:lvl w:ilvl="0" w:tplc="CCAA3F1C">
      <w:start w:val="1"/>
      <w:numFmt w:val="bullet"/>
      <w:lvlText w:val=""/>
      <w:lvlJc w:val="left"/>
      <w:pPr>
        <w:ind w:left="1145" w:hanging="360"/>
      </w:pPr>
      <w:rPr>
        <w:rFonts w:ascii="Symbol" w:hAnsi="Symbol" w:hint="default"/>
        <w:color w:val="357A9B"/>
        <w:sz w:val="20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6BF15BBC"/>
    <w:multiLevelType w:val="hybridMultilevel"/>
    <w:tmpl w:val="E0A2684E"/>
    <w:lvl w:ilvl="0" w:tplc="93C67834">
      <w:start w:val="1"/>
      <w:numFmt w:val="upperRoman"/>
      <w:lvlText w:val="%1-"/>
      <w:lvlJc w:val="left"/>
      <w:pPr>
        <w:ind w:left="1080" w:hanging="72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E2707A"/>
    <w:multiLevelType w:val="hybridMultilevel"/>
    <w:tmpl w:val="2EF84444"/>
    <w:lvl w:ilvl="0" w:tplc="30F6D1C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357A9B"/>
        <w:sz w:val="20"/>
        <w:u w:color="357A9B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3C47FD9"/>
    <w:multiLevelType w:val="hybridMultilevel"/>
    <w:tmpl w:val="1C0AF58E"/>
    <w:lvl w:ilvl="0" w:tplc="CCAA3F1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357A9B"/>
        <w:sz w:val="2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6029A6"/>
    <w:multiLevelType w:val="hybridMultilevel"/>
    <w:tmpl w:val="E1AC117A"/>
    <w:lvl w:ilvl="0" w:tplc="42226772">
      <w:start w:val="1"/>
      <w:numFmt w:val="bullet"/>
      <w:lvlText w:val=""/>
      <w:lvlJc w:val="left"/>
      <w:pPr>
        <w:ind w:left="1146" w:hanging="360"/>
      </w:pPr>
      <w:rPr>
        <w:rFonts w:ascii="Wingdings" w:hAnsi="Wingdings" w:hint="default"/>
        <w:u w:color="357A9B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7DBD0637"/>
    <w:multiLevelType w:val="hybridMultilevel"/>
    <w:tmpl w:val="3B6287C8"/>
    <w:lvl w:ilvl="0" w:tplc="C874C6D4">
      <w:numFmt w:val="bullet"/>
      <w:lvlText w:val="-"/>
      <w:lvlJc w:val="left"/>
      <w:pPr>
        <w:ind w:left="1353" w:hanging="360"/>
      </w:pPr>
      <w:rPr>
        <w:rFonts w:ascii="Calibri" w:eastAsia="Times New Roman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 w15:restartNumberingAfterBreak="0">
    <w:nsid w:val="7E165428"/>
    <w:multiLevelType w:val="hybridMultilevel"/>
    <w:tmpl w:val="44EEE2D6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026643">
    <w:abstractNumId w:val="7"/>
  </w:num>
  <w:num w:numId="2" w16cid:durableId="1400325839">
    <w:abstractNumId w:val="13"/>
  </w:num>
  <w:num w:numId="3" w16cid:durableId="1780492270">
    <w:abstractNumId w:val="15"/>
  </w:num>
  <w:num w:numId="4" w16cid:durableId="634221579">
    <w:abstractNumId w:val="16"/>
  </w:num>
  <w:num w:numId="5" w16cid:durableId="924876580">
    <w:abstractNumId w:val="12"/>
  </w:num>
  <w:num w:numId="6" w16cid:durableId="1828014295">
    <w:abstractNumId w:val="0"/>
  </w:num>
  <w:num w:numId="7" w16cid:durableId="787159218">
    <w:abstractNumId w:val="11"/>
  </w:num>
  <w:num w:numId="8" w16cid:durableId="994263516">
    <w:abstractNumId w:val="2"/>
  </w:num>
  <w:num w:numId="9" w16cid:durableId="551380930">
    <w:abstractNumId w:val="8"/>
  </w:num>
  <w:num w:numId="10" w16cid:durableId="1680234334">
    <w:abstractNumId w:val="1"/>
  </w:num>
  <w:num w:numId="11" w16cid:durableId="852837033">
    <w:abstractNumId w:val="10"/>
  </w:num>
  <w:num w:numId="12" w16cid:durableId="1885484706">
    <w:abstractNumId w:val="4"/>
  </w:num>
  <w:num w:numId="13" w16cid:durableId="1294140104">
    <w:abstractNumId w:val="17"/>
  </w:num>
  <w:num w:numId="14" w16cid:durableId="1345284112">
    <w:abstractNumId w:val="6"/>
  </w:num>
  <w:num w:numId="15" w16cid:durableId="376780721">
    <w:abstractNumId w:val="3"/>
  </w:num>
  <w:num w:numId="16" w16cid:durableId="279453079">
    <w:abstractNumId w:val="0"/>
  </w:num>
  <w:num w:numId="17" w16cid:durableId="366300768">
    <w:abstractNumId w:val="14"/>
  </w:num>
  <w:num w:numId="18" w16cid:durableId="1068268249">
    <w:abstractNumId w:val="5"/>
  </w:num>
  <w:num w:numId="19" w16cid:durableId="253512453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47C"/>
    <w:rsid w:val="00011438"/>
    <w:rsid w:val="00011981"/>
    <w:rsid w:val="000132FA"/>
    <w:rsid w:val="00016E4A"/>
    <w:rsid w:val="00017884"/>
    <w:rsid w:val="00040BEB"/>
    <w:rsid w:val="00043C26"/>
    <w:rsid w:val="00054323"/>
    <w:rsid w:val="00065CD8"/>
    <w:rsid w:val="000805DA"/>
    <w:rsid w:val="00086C45"/>
    <w:rsid w:val="000E326E"/>
    <w:rsid w:val="000E4423"/>
    <w:rsid w:val="000F4C0D"/>
    <w:rsid w:val="000F72A4"/>
    <w:rsid w:val="00106682"/>
    <w:rsid w:val="001136C7"/>
    <w:rsid w:val="0013379C"/>
    <w:rsid w:val="00134D80"/>
    <w:rsid w:val="00136BEB"/>
    <w:rsid w:val="0014391A"/>
    <w:rsid w:val="00157136"/>
    <w:rsid w:val="0016381F"/>
    <w:rsid w:val="00166C15"/>
    <w:rsid w:val="00182CFA"/>
    <w:rsid w:val="001E0898"/>
    <w:rsid w:val="001E0C65"/>
    <w:rsid w:val="001E17B5"/>
    <w:rsid w:val="0020161C"/>
    <w:rsid w:val="0023440F"/>
    <w:rsid w:val="002351EE"/>
    <w:rsid w:val="00247D94"/>
    <w:rsid w:val="00254549"/>
    <w:rsid w:val="00255B50"/>
    <w:rsid w:val="0026541E"/>
    <w:rsid w:val="00272F48"/>
    <w:rsid w:val="00277ED1"/>
    <w:rsid w:val="00282564"/>
    <w:rsid w:val="0029138C"/>
    <w:rsid w:val="002B4852"/>
    <w:rsid w:val="002C414A"/>
    <w:rsid w:val="002C7B43"/>
    <w:rsid w:val="00302291"/>
    <w:rsid w:val="00307779"/>
    <w:rsid w:val="003148A2"/>
    <w:rsid w:val="003343A4"/>
    <w:rsid w:val="00337722"/>
    <w:rsid w:val="0034671F"/>
    <w:rsid w:val="003565EF"/>
    <w:rsid w:val="003618AD"/>
    <w:rsid w:val="00362E81"/>
    <w:rsid w:val="00371122"/>
    <w:rsid w:val="00371266"/>
    <w:rsid w:val="00371D17"/>
    <w:rsid w:val="00373531"/>
    <w:rsid w:val="00376639"/>
    <w:rsid w:val="00380DFC"/>
    <w:rsid w:val="00383724"/>
    <w:rsid w:val="003B6DD1"/>
    <w:rsid w:val="003E162F"/>
    <w:rsid w:val="003E3753"/>
    <w:rsid w:val="003E5BFF"/>
    <w:rsid w:val="003E5CA5"/>
    <w:rsid w:val="00412CB7"/>
    <w:rsid w:val="004141C4"/>
    <w:rsid w:val="00416FF5"/>
    <w:rsid w:val="00431073"/>
    <w:rsid w:val="004331FA"/>
    <w:rsid w:val="00433772"/>
    <w:rsid w:val="0044620A"/>
    <w:rsid w:val="0044763B"/>
    <w:rsid w:val="00456D14"/>
    <w:rsid w:val="00474342"/>
    <w:rsid w:val="00492938"/>
    <w:rsid w:val="00493FAC"/>
    <w:rsid w:val="004A3254"/>
    <w:rsid w:val="004B56B6"/>
    <w:rsid w:val="004B5CC1"/>
    <w:rsid w:val="004B7389"/>
    <w:rsid w:val="004E3F11"/>
    <w:rsid w:val="00503556"/>
    <w:rsid w:val="00504BCE"/>
    <w:rsid w:val="00514CA6"/>
    <w:rsid w:val="00524505"/>
    <w:rsid w:val="00551624"/>
    <w:rsid w:val="00560FF8"/>
    <w:rsid w:val="005617AE"/>
    <w:rsid w:val="00573693"/>
    <w:rsid w:val="0059329D"/>
    <w:rsid w:val="005D5C3E"/>
    <w:rsid w:val="005E2EA0"/>
    <w:rsid w:val="005F4F24"/>
    <w:rsid w:val="00601C80"/>
    <w:rsid w:val="00607274"/>
    <w:rsid w:val="0061489F"/>
    <w:rsid w:val="006203C1"/>
    <w:rsid w:val="0063096E"/>
    <w:rsid w:val="0064309E"/>
    <w:rsid w:val="006669C9"/>
    <w:rsid w:val="006670C3"/>
    <w:rsid w:val="00672C7E"/>
    <w:rsid w:val="00691CB6"/>
    <w:rsid w:val="006924C7"/>
    <w:rsid w:val="006D2271"/>
    <w:rsid w:val="006E1840"/>
    <w:rsid w:val="00761FED"/>
    <w:rsid w:val="00766F5B"/>
    <w:rsid w:val="00781B7C"/>
    <w:rsid w:val="007A087D"/>
    <w:rsid w:val="007A66CB"/>
    <w:rsid w:val="007E48E0"/>
    <w:rsid w:val="007F4EC3"/>
    <w:rsid w:val="007F7963"/>
    <w:rsid w:val="0081082A"/>
    <w:rsid w:val="0081661F"/>
    <w:rsid w:val="0083007A"/>
    <w:rsid w:val="00834C37"/>
    <w:rsid w:val="00874BDC"/>
    <w:rsid w:val="0088250E"/>
    <w:rsid w:val="008F3AF0"/>
    <w:rsid w:val="009157A4"/>
    <w:rsid w:val="009356F6"/>
    <w:rsid w:val="00946BE2"/>
    <w:rsid w:val="009525E1"/>
    <w:rsid w:val="00952D91"/>
    <w:rsid w:val="00965DC6"/>
    <w:rsid w:val="00972980"/>
    <w:rsid w:val="00995F8D"/>
    <w:rsid w:val="009A02E8"/>
    <w:rsid w:val="009C611C"/>
    <w:rsid w:val="009E5AAC"/>
    <w:rsid w:val="009F1BD8"/>
    <w:rsid w:val="00A00AC1"/>
    <w:rsid w:val="00A2347C"/>
    <w:rsid w:val="00A368D2"/>
    <w:rsid w:val="00A5265A"/>
    <w:rsid w:val="00A76386"/>
    <w:rsid w:val="00A82F9E"/>
    <w:rsid w:val="00A875F6"/>
    <w:rsid w:val="00A92F60"/>
    <w:rsid w:val="00AC4923"/>
    <w:rsid w:val="00AD06A9"/>
    <w:rsid w:val="00AD1501"/>
    <w:rsid w:val="00AD4E28"/>
    <w:rsid w:val="00AE234E"/>
    <w:rsid w:val="00AE6CEF"/>
    <w:rsid w:val="00AF2D03"/>
    <w:rsid w:val="00B01574"/>
    <w:rsid w:val="00B03A58"/>
    <w:rsid w:val="00B04D6F"/>
    <w:rsid w:val="00B16DBC"/>
    <w:rsid w:val="00B30357"/>
    <w:rsid w:val="00B3682D"/>
    <w:rsid w:val="00B648FE"/>
    <w:rsid w:val="00B7017F"/>
    <w:rsid w:val="00B74367"/>
    <w:rsid w:val="00B745CA"/>
    <w:rsid w:val="00B753B8"/>
    <w:rsid w:val="00BA6C89"/>
    <w:rsid w:val="00BB0D09"/>
    <w:rsid w:val="00BB2FA2"/>
    <w:rsid w:val="00BC43E8"/>
    <w:rsid w:val="00BF572D"/>
    <w:rsid w:val="00C0644B"/>
    <w:rsid w:val="00C10493"/>
    <w:rsid w:val="00C11650"/>
    <w:rsid w:val="00C1759E"/>
    <w:rsid w:val="00C20703"/>
    <w:rsid w:val="00C619A6"/>
    <w:rsid w:val="00C67098"/>
    <w:rsid w:val="00C913F2"/>
    <w:rsid w:val="00C9541A"/>
    <w:rsid w:val="00CB1FDB"/>
    <w:rsid w:val="00CD48EB"/>
    <w:rsid w:val="00CE4CB3"/>
    <w:rsid w:val="00CF1430"/>
    <w:rsid w:val="00CF2546"/>
    <w:rsid w:val="00D14BCC"/>
    <w:rsid w:val="00D41A02"/>
    <w:rsid w:val="00D431A4"/>
    <w:rsid w:val="00D64E8E"/>
    <w:rsid w:val="00D65870"/>
    <w:rsid w:val="00D94088"/>
    <w:rsid w:val="00D96788"/>
    <w:rsid w:val="00DA16BA"/>
    <w:rsid w:val="00DA76AE"/>
    <w:rsid w:val="00DB68E6"/>
    <w:rsid w:val="00DD17F0"/>
    <w:rsid w:val="00DF79DB"/>
    <w:rsid w:val="00E0492C"/>
    <w:rsid w:val="00E070C0"/>
    <w:rsid w:val="00E163EF"/>
    <w:rsid w:val="00E421E1"/>
    <w:rsid w:val="00E67BCB"/>
    <w:rsid w:val="00E71D92"/>
    <w:rsid w:val="00E85DE1"/>
    <w:rsid w:val="00EA4326"/>
    <w:rsid w:val="00EA5412"/>
    <w:rsid w:val="00EB24AA"/>
    <w:rsid w:val="00EB3C68"/>
    <w:rsid w:val="00EC3293"/>
    <w:rsid w:val="00F04CA3"/>
    <w:rsid w:val="00F077E1"/>
    <w:rsid w:val="00F16122"/>
    <w:rsid w:val="00F30FDB"/>
    <w:rsid w:val="00F3423B"/>
    <w:rsid w:val="00F45000"/>
    <w:rsid w:val="00F52474"/>
    <w:rsid w:val="00F63DFD"/>
    <w:rsid w:val="00F648F2"/>
    <w:rsid w:val="00FA2AD5"/>
    <w:rsid w:val="00FA2D55"/>
    <w:rsid w:val="00FD466C"/>
    <w:rsid w:val="00FE499B"/>
    <w:rsid w:val="00FE6FE5"/>
    <w:rsid w:val="00FF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35510"/>
  <w15:chartTrackingRefBased/>
  <w15:docId w15:val="{2712305C-3039-450A-9D33-7300FAB8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474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link w:val="Titre1Car"/>
    <w:uiPriority w:val="9"/>
    <w:qFormat/>
    <w:rsid w:val="00514C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347C"/>
    <w:pPr>
      <w:tabs>
        <w:tab w:val="center" w:pos="4536"/>
        <w:tab w:val="right" w:pos="9072"/>
      </w:tabs>
      <w:spacing w:after="0" w:line="240" w:lineRule="auto"/>
    </w:pPr>
    <w:rPr>
      <w:rFonts w:ascii="Cambria" w:eastAsia="MS Mincho" w:hAnsi="Cambria"/>
      <w:sz w:val="24"/>
      <w:szCs w:val="24"/>
      <w:lang w:eastAsia="fr-FR"/>
    </w:rPr>
  </w:style>
  <w:style w:type="character" w:customStyle="1" w:styleId="En-tteCar">
    <w:name w:val="En-tête Car"/>
    <w:link w:val="En-tte"/>
    <w:uiPriority w:val="99"/>
    <w:rsid w:val="00A2347C"/>
    <w:rPr>
      <w:rFonts w:ascii="Cambria" w:eastAsia="MS Mincho" w:hAnsi="Cambria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2347C"/>
    <w:pPr>
      <w:tabs>
        <w:tab w:val="center" w:pos="4536"/>
        <w:tab w:val="right" w:pos="9072"/>
      </w:tabs>
      <w:spacing w:after="0" w:line="240" w:lineRule="auto"/>
    </w:pPr>
    <w:rPr>
      <w:rFonts w:ascii="Cambria" w:eastAsia="MS Mincho" w:hAnsi="Cambria"/>
      <w:sz w:val="24"/>
      <w:szCs w:val="24"/>
      <w:lang w:eastAsia="fr-FR"/>
    </w:rPr>
  </w:style>
  <w:style w:type="character" w:customStyle="1" w:styleId="PieddepageCar">
    <w:name w:val="Pied de page Car"/>
    <w:link w:val="Pieddepage"/>
    <w:uiPriority w:val="99"/>
    <w:rsid w:val="00A2347C"/>
    <w:rPr>
      <w:rFonts w:ascii="Cambria" w:eastAsia="MS Mincho" w:hAnsi="Cambria" w:cs="Times New Roman"/>
      <w:sz w:val="24"/>
      <w:szCs w:val="24"/>
      <w:lang w:eastAsia="fr-FR"/>
    </w:rPr>
  </w:style>
  <w:style w:type="character" w:customStyle="1" w:styleId="Textedelespacerserv">
    <w:name w:val="Texte de l’espace réservé"/>
    <w:uiPriority w:val="99"/>
    <w:semiHidden/>
    <w:rsid w:val="00A2347C"/>
    <w:rPr>
      <w:color w:val="808080"/>
    </w:rPr>
  </w:style>
  <w:style w:type="paragraph" w:customStyle="1" w:styleId="Default">
    <w:name w:val="Default"/>
    <w:rsid w:val="00EC329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aliases w:val="Sémaphores Puces,Section"/>
    <w:basedOn w:val="Normal"/>
    <w:link w:val="ParagraphedelisteCar"/>
    <w:uiPriority w:val="34"/>
    <w:qFormat/>
    <w:rsid w:val="00AD1501"/>
    <w:pPr>
      <w:spacing w:after="0" w:line="240" w:lineRule="auto"/>
      <w:ind w:left="720"/>
      <w:contextualSpacing/>
    </w:pPr>
    <w:rPr>
      <w:rFonts w:ascii="Roboto" w:hAnsi="Roboto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62E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362E81"/>
    <w:rPr>
      <w:rFonts w:ascii="Segoe UI" w:hAnsi="Segoe UI" w:cs="Segoe UI"/>
      <w:sz w:val="18"/>
      <w:szCs w:val="1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743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Lienhypertexte">
    <w:name w:val="Hyperlink"/>
    <w:uiPriority w:val="99"/>
    <w:unhideWhenUsed/>
    <w:rsid w:val="00B74367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514CA6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lev">
    <w:name w:val="Strong"/>
    <w:uiPriority w:val="22"/>
    <w:qFormat/>
    <w:rsid w:val="00514CA6"/>
    <w:rPr>
      <w:b/>
      <w:bCs/>
    </w:rPr>
  </w:style>
  <w:style w:type="paragraph" w:customStyle="1" w:styleId="07-SectionTitreBleu">
    <w:name w:val="07 - Section Titre Bleu"/>
    <w:basedOn w:val="Normal"/>
    <w:qFormat/>
    <w:rsid w:val="00380DFC"/>
    <w:pPr>
      <w:widowControl w:val="0"/>
      <w:pBdr>
        <w:bottom w:val="single" w:sz="12" w:space="1" w:color="357A9B"/>
      </w:pBdr>
      <w:autoSpaceDE w:val="0"/>
      <w:autoSpaceDN w:val="0"/>
      <w:adjustRightInd w:val="0"/>
      <w:spacing w:before="240" w:line="240" w:lineRule="auto"/>
      <w:contextualSpacing/>
      <w:jc w:val="both"/>
    </w:pPr>
    <w:rPr>
      <w:rFonts w:eastAsia="Times New Roman" w:cs="Calibri"/>
      <w:b/>
      <w:bCs/>
      <w:color w:val="357A9B"/>
      <w:kern w:val="2"/>
      <w:sz w:val="30"/>
      <w:szCs w:val="30"/>
    </w:rPr>
  </w:style>
  <w:style w:type="paragraph" w:customStyle="1" w:styleId="09-TexteLosangesBleus">
    <w:name w:val="09 - Texte Losanges Bleus"/>
    <w:basedOn w:val="Normal"/>
    <w:qFormat/>
    <w:rsid w:val="00380DFC"/>
    <w:pPr>
      <w:spacing w:before="120" w:after="0" w:line="240" w:lineRule="exact"/>
      <w:jc w:val="both"/>
    </w:pPr>
    <w:rPr>
      <w:rFonts w:eastAsia="Times New Roman"/>
      <w:b/>
    </w:rPr>
  </w:style>
  <w:style w:type="table" w:styleId="Grilledutableau">
    <w:name w:val="Table Grid"/>
    <w:basedOn w:val="TableauNormal"/>
    <w:uiPriority w:val="39"/>
    <w:rsid w:val="00380DFC"/>
    <w:pPr>
      <w:spacing w:line="240" w:lineRule="exact"/>
      <w:contextualSpacing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aliases w:val="Sémaphores Puces Car,Section Car"/>
    <w:link w:val="Paragraphedeliste"/>
    <w:uiPriority w:val="34"/>
    <w:locked/>
    <w:rsid w:val="00380DFC"/>
    <w:rPr>
      <w:rFonts w:ascii="Roboto" w:hAnsi="Roboto"/>
      <w:sz w:val="22"/>
      <w:szCs w:val="22"/>
      <w:lang w:eastAsia="en-US"/>
    </w:rPr>
  </w:style>
  <w:style w:type="paragraph" w:customStyle="1" w:styleId="10-TextePucesBleues">
    <w:name w:val="10 - Texte Puces Bleues"/>
    <w:basedOn w:val="Normal"/>
    <w:qFormat/>
    <w:rsid w:val="00380DFC"/>
    <w:pPr>
      <w:numPr>
        <w:numId w:val="6"/>
      </w:numPr>
      <w:autoSpaceDE w:val="0"/>
      <w:autoSpaceDN w:val="0"/>
      <w:adjustRightInd w:val="0"/>
      <w:spacing w:before="60" w:after="0" w:line="240" w:lineRule="exact"/>
      <w:jc w:val="both"/>
    </w:pPr>
    <w:rPr>
      <w:rFonts w:eastAsia="Times New Roman" w:cs="Calibri"/>
      <w:color w:val="1A181C"/>
    </w:rPr>
  </w:style>
  <w:style w:type="paragraph" w:customStyle="1" w:styleId="13-Signature">
    <w:name w:val="13 - Signature"/>
    <w:basedOn w:val="Normal"/>
    <w:qFormat/>
    <w:rsid w:val="00380DFC"/>
    <w:pPr>
      <w:spacing w:before="600" w:after="0" w:line="240" w:lineRule="exact"/>
      <w:ind w:left="5670"/>
      <w:contextualSpacing/>
      <w:jc w:val="both"/>
    </w:pPr>
    <w:rPr>
      <w:rFonts w:eastAsia="Times New Roman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80DFC"/>
    <w:pPr>
      <w:pBdr>
        <w:top w:val="single" w:sz="4" w:space="10" w:color="4F81BD"/>
        <w:bottom w:val="single" w:sz="4" w:space="10" w:color="4F81BD"/>
      </w:pBdr>
      <w:spacing w:before="360" w:after="360" w:line="240" w:lineRule="exact"/>
      <w:ind w:left="864" w:right="864"/>
      <w:contextualSpacing/>
      <w:jc w:val="center"/>
    </w:pPr>
    <w:rPr>
      <w:rFonts w:eastAsia="Times New Roman"/>
      <w:i/>
      <w:iCs/>
      <w:color w:val="4F81BD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0DFC"/>
    <w:rPr>
      <w:rFonts w:eastAsia="Times New Roman"/>
      <w:i/>
      <w:iCs/>
      <w:color w:val="4F81BD"/>
      <w:sz w:val="22"/>
      <w:szCs w:val="22"/>
      <w:lang w:eastAsia="en-US"/>
    </w:rPr>
  </w:style>
  <w:style w:type="table" w:customStyle="1" w:styleId="Grilledutableau1">
    <w:name w:val="Grille du tableau1"/>
    <w:basedOn w:val="TableauNormal"/>
    <w:next w:val="Grilledutableau"/>
    <w:uiPriority w:val="59"/>
    <w:rsid w:val="00380DFC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A00A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29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86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7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8</Pages>
  <Words>1419</Words>
  <Characters>7807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Mélanie MENET</dc:creator>
  <cp:keywords/>
  <dc:description/>
  <cp:lastModifiedBy>Laetitia AUBRIOT</cp:lastModifiedBy>
  <cp:revision>40</cp:revision>
  <cp:lastPrinted>2020-11-20T09:28:00Z</cp:lastPrinted>
  <dcterms:created xsi:type="dcterms:W3CDTF">2020-11-17T07:55:00Z</dcterms:created>
  <dcterms:modified xsi:type="dcterms:W3CDTF">2025-04-29T13:25:00Z</dcterms:modified>
</cp:coreProperties>
</file>