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6E0D" w14:textId="77777777" w:rsidR="00C76271" w:rsidRPr="00820660" w:rsidRDefault="00C76271"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p>
    <w:p w14:paraId="3D934453" w14:textId="2F6147D4" w:rsidR="0094316D" w:rsidRPr="00820660" w:rsidRDefault="0094316D"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r w:rsidRPr="00820660">
        <w:rPr>
          <w:rFonts w:ascii="Roboto" w:hAnsi="Roboto" w:cs="Arial"/>
          <w:b/>
          <w:bCs/>
          <w:iCs/>
          <w:sz w:val="22"/>
          <w:szCs w:val="22"/>
          <w:u w:val="single"/>
        </w:rPr>
        <w:t>DELIBERATION</w:t>
      </w:r>
    </w:p>
    <w:p w14:paraId="55B10AA7" w14:textId="77777777" w:rsidR="0094316D" w:rsidRPr="00820660" w:rsidRDefault="0094316D"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u w:val="single"/>
        </w:rPr>
      </w:pPr>
    </w:p>
    <w:p w14:paraId="6DD2144A" w14:textId="24228E2B" w:rsidR="00C76271" w:rsidRPr="00820660" w:rsidRDefault="00B02039" w:rsidP="00820660">
      <w:pPr>
        <w:pBdr>
          <w:top w:val="single" w:sz="4" w:space="1" w:color="auto"/>
          <w:left w:val="single" w:sz="4" w:space="4" w:color="auto"/>
          <w:bottom w:val="single" w:sz="4" w:space="1" w:color="auto"/>
          <w:right w:val="single" w:sz="4" w:space="4" w:color="auto"/>
        </w:pBdr>
        <w:jc w:val="center"/>
        <w:rPr>
          <w:rFonts w:ascii="Roboto" w:hAnsi="Roboto" w:cs="Arial"/>
          <w:b/>
          <w:bCs/>
          <w:iCs/>
          <w:sz w:val="22"/>
          <w:szCs w:val="22"/>
        </w:rPr>
      </w:pPr>
      <w:r w:rsidRPr="00B02039">
        <w:rPr>
          <w:rFonts w:ascii="Roboto" w:hAnsi="Roboto" w:cs="Arial"/>
          <w:b/>
          <w:bCs/>
          <w:iCs/>
          <w:sz w:val="22"/>
          <w:szCs w:val="22"/>
        </w:rPr>
        <w:t>Instauration de l'indemnité horaire pour travail le dimanche et les jours fériés</w:t>
      </w:r>
    </w:p>
    <w:p w14:paraId="0C4E66D4" w14:textId="77777777" w:rsidR="0094316D" w:rsidRPr="00820660" w:rsidRDefault="0094316D" w:rsidP="0094316D">
      <w:pPr>
        <w:autoSpaceDE w:val="0"/>
        <w:autoSpaceDN w:val="0"/>
        <w:adjustRightInd w:val="0"/>
        <w:jc w:val="both"/>
        <w:rPr>
          <w:rFonts w:ascii="Roboto" w:hAnsi="Roboto" w:cs="Arial"/>
          <w:bCs/>
          <w:sz w:val="22"/>
          <w:szCs w:val="22"/>
        </w:rPr>
      </w:pPr>
    </w:p>
    <w:p w14:paraId="36CB93D4" w14:textId="77777777" w:rsidR="0094316D" w:rsidRPr="00820660" w:rsidRDefault="0094316D" w:rsidP="0094316D">
      <w:pPr>
        <w:autoSpaceDE w:val="0"/>
        <w:autoSpaceDN w:val="0"/>
        <w:adjustRightInd w:val="0"/>
        <w:spacing w:line="276" w:lineRule="auto"/>
        <w:jc w:val="both"/>
        <w:rPr>
          <w:rFonts w:ascii="Roboto" w:hAnsi="Roboto" w:cs="Arial"/>
          <w:bCs/>
          <w:sz w:val="22"/>
          <w:szCs w:val="22"/>
        </w:rPr>
      </w:pPr>
    </w:p>
    <w:p w14:paraId="3AF30A6D" w14:textId="77777777" w:rsidR="0094316D" w:rsidRPr="00820660" w:rsidRDefault="0094316D" w:rsidP="00DA5F3E">
      <w:pPr>
        <w:jc w:val="both"/>
        <w:rPr>
          <w:rFonts w:ascii="Roboto" w:hAnsi="Roboto" w:cs="Arial"/>
          <w:sz w:val="22"/>
          <w:szCs w:val="22"/>
        </w:rPr>
      </w:pPr>
      <w:r w:rsidRPr="00820660">
        <w:rPr>
          <w:rFonts w:ascii="Roboto" w:hAnsi="Roboto" w:cs="Arial"/>
          <w:sz w:val="22"/>
          <w:szCs w:val="22"/>
        </w:rPr>
        <w:t xml:space="preserve">Le ............... (Date), à ......... (Heure), à ...................... (Lieu), se sont réunis les membres du Conseil Municipal (ou autre assemblée), </w:t>
      </w:r>
      <w:r w:rsidR="00DA5F3E" w:rsidRPr="00820660">
        <w:rPr>
          <w:rFonts w:ascii="Roboto" w:hAnsi="Roboto" w:cs="Arial"/>
          <w:sz w:val="22"/>
          <w:szCs w:val="22"/>
        </w:rPr>
        <w:t xml:space="preserve">dûment convoqués le …………………….., </w:t>
      </w:r>
      <w:r w:rsidRPr="00820660">
        <w:rPr>
          <w:rFonts w:ascii="Roboto" w:hAnsi="Roboto" w:cs="Arial"/>
          <w:sz w:val="22"/>
          <w:szCs w:val="22"/>
        </w:rPr>
        <w:t xml:space="preserve">sous la présidence de...……………........................., </w:t>
      </w:r>
    </w:p>
    <w:p w14:paraId="18E3CC58" w14:textId="77777777" w:rsidR="00DA5F3E" w:rsidRPr="00820660" w:rsidRDefault="00DA5F3E" w:rsidP="00DA5F3E">
      <w:pPr>
        <w:numPr>
          <w:ilvl w:val="0"/>
          <w:numId w:val="10"/>
        </w:numPr>
        <w:rPr>
          <w:rFonts w:ascii="Roboto" w:hAnsi="Roboto" w:cs="Arial"/>
          <w:sz w:val="22"/>
          <w:szCs w:val="22"/>
        </w:rPr>
      </w:pPr>
      <w:r w:rsidRPr="00820660">
        <w:rPr>
          <w:rFonts w:ascii="Roboto" w:hAnsi="Roboto" w:cs="Arial"/>
          <w:sz w:val="22"/>
          <w:szCs w:val="22"/>
        </w:rPr>
        <w:t>Nombre de conseillers en exercice : ……,</w:t>
      </w:r>
    </w:p>
    <w:p w14:paraId="76231027" w14:textId="77777777" w:rsidR="00DA5F3E" w:rsidRPr="00820660" w:rsidRDefault="00DA5F3E" w:rsidP="00DA5F3E">
      <w:pPr>
        <w:numPr>
          <w:ilvl w:val="0"/>
          <w:numId w:val="10"/>
        </w:numPr>
        <w:rPr>
          <w:rFonts w:ascii="Roboto" w:hAnsi="Roboto" w:cs="Arial"/>
          <w:sz w:val="22"/>
          <w:szCs w:val="22"/>
        </w:rPr>
      </w:pPr>
      <w:r w:rsidRPr="00820660">
        <w:rPr>
          <w:rFonts w:ascii="Roboto" w:hAnsi="Roboto" w:cs="Arial"/>
          <w:sz w:val="22"/>
          <w:szCs w:val="22"/>
        </w:rPr>
        <w:t>Nombre de conseillers présents : ……..,</w:t>
      </w:r>
    </w:p>
    <w:p w14:paraId="3A2F8D3F" w14:textId="77777777" w:rsidR="0094316D" w:rsidRPr="00820660" w:rsidRDefault="0094316D" w:rsidP="0094316D">
      <w:pPr>
        <w:rPr>
          <w:rFonts w:ascii="Roboto" w:hAnsi="Roboto" w:cs="Arial"/>
          <w:sz w:val="22"/>
          <w:szCs w:val="22"/>
        </w:rPr>
      </w:pPr>
      <w:r w:rsidRPr="00820660">
        <w:rPr>
          <w:rFonts w:ascii="Roboto" w:hAnsi="Roboto" w:cs="Arial"/>
          <w:sz w:val="22"/>
          <w:szCs w:val="22"/>
        </w:rPr>
        <w:t>Etaient présents : .........……………………… ……………………………………….......,</w:t>
      </w:r>
    </w:p>
    <w:p w14:paraId="4D4A8513" w14:textId="77777777" w:rsidR="0094316D" w:rsidRPr="00820660" w:rsidRDefault="0094316D" w:rsidP="0094316D">
      <w:pPr>
        <w:rPr>
          <w:rFonts w:ascii="Roboto" w:hAnsi="Roboto" w:cs="Arial"/>
          <w:sz w:val="22"/>
          <w:szCs w:val="22"/>
        </w:rPr>
      </w:pPr>
      <w:proofErr w:type="spellStart"/>
      <w:r w:rsidRPr="00820660">
        <w:rPr>
          <w:rFonts w:ascii="Roboto" w:hAnsi="Roboto" w:cs="Arial"/>
          <w:sz w:val="22"/>
          <w:szCs w:val="22"/>
        </w:rPr>
        <w:t>Etait</w:t>
      </w:r>
      <w:proofErr w:type="spellEnd"/>
      <w:r w:rsidRPr="00820660">
        <w:rPr>
          <w:rFonts w:ascii="Roboto" w:hAnsi="Roboto" w:cs="Arial"/>
          <w:sz w:val="22"/>
          <w:szCs w:val="22"/>
        </w:rPr>
        <w:t>(</w:t>
      </w:r>
      <w:proofErr w:type="spellStart"/>
      <w:r w:rsidRPr="00820660">
        <w:rPr>
          <w:rFonts w:ascii="Roboto" w:hAnsi="Roboto" w:cs="Arial"/>
          <w:sz w:val="22"/>
          <w:szCs w:val="22"/>
        </w:rPr>
        <w:t>ent</w:t>
      </w:r>
      <w:proofErr w:type="spellEnd"/>
      <w:r w:rsidRPr="00820660">
        <w:rPr>
          <w:rFonts w:ascii="Roboto" w:hAnsi="Roboto" w:cs="Arial"/>
          <w:sz w:val="22"/>
          <w:szCs w:val="22"/>
        </w:rPr>
        <w:t>) absent(s) excusé(s) : .………………………………………………...................,</w:t>
      </w:r>
    </w:p>
    <w:p w14:paraId="3EE005EA" w14:textId="77777777" w:rsidR="0085518F" w:rsidRPr="00820660" w:rsidRDefault="0085518F" w:rsidP="0094316D">
      <w:pPr>
        <w:rPr>
          <w:rFonts w:ascii="Roboto" w:hAnsi="Roboto" w:cs="Arial"/>
          <w:sz w:val="22"/>
          <w:szCs w:val="22"/>
        </w:rPr>
      </w:pPr>
      <w:r w:rsidRPr="00820660">
        <w:rPr>
          <w:rFonts w:ascii="Roboto" w:hAnsi="Roboto" w:cs="Arial"/>
          <w:sz w:val="22"/>
          <w:szCs w:val="22"/>
        </w:rPr>
        <w:t>Secrétaire de séance : ……………………………………………………….,</w:t>
      </w:r>
    </w:p>
    <w:p w14:paraId="334FBDF2" w14:textId="77777777" w:rsidR="00225A44" w:rsidRPr="00820660" w:rsidRDefault="00225A44" w:rsidP="0094316D">
      <w:pPr>
        <w:spacing w:line="276" w:lineRule="auto"/>
        <w:jc w:val="both"/>
        <w:rPr>
          <w:rFonts w:ascii="Roboto" w:hAnsi="Roboto" w:cs="Arial"/>
          <w:sz w:val="22"/>
          <w:szCs w:val="22"/>
        </w:rPr>
      </w:pPr>
    </w:p>
    <w:p w14:paraId="1DB6B188" w14:textId="77777777" w:rsidR="00B02039" w:rsidRDefault="00B02039" w:rsidP="00B02039">
      <w:pPr>
        <w:ind w:firstLine="540"/>
        <w:outlineLvl w:val="0"/>
        <w:rPr>
          <w:rFonts w:ascii="Roboto" w:hAnsi="Roboto" w:cs="Arial"/>
          <w:sz w:val="22"/>
          <w:szCs w:val="22"/>
        </w:rPr>
      </w:pPr>
      <w:r w:rsidRPr="00B02039">
        <w:rPr>
          <w:rFonts w:ascii="Roboto" w:hAnsi="Roboto" w:cs="Arial"/>
          <w:sz w:val="22"/>
          <w:szCs w:val="22"/>
        </w:rPr>
        <w:t>Vu le Code général des collectivités territoriales ;</w:t>
      </w:r>
    </w:p>
    <w:p w14:paraId="0A0246DC" w14:textId="4E877930" w:rsidR="00B02039" w:rsidRDefault="00B02039" w:rsidP="00C7717A">
      <w:pPr>
        <w:ind w:firstLine="540"/>
        <w:outlineLvl w:val="0"/>
        <w:rPr>
          <w:rFonts w:ascii="Roboto" w:hAnsi="Roboto" w:cs="Arial"/>
          <w:sz w:val="22"/>
          <w:szCs w:val="22"/>
        </w:rPr>
      </w:pPr>
      <w:r w:rsidRPr="00B02039">
        <w:rPr>
          <w:rFonts w:ascii="Roboto" w:hAnsi="Roboto" w:cs="Arial"/>
          <w:sz w:val="22"/>
          <w:szCs w:val="22"/>
        </w:rPr>
        <w:t xml:space="preserve">Vu </w:t>
      </w:r>
      <w:r w:rsidR="00C7717A">
        <w:rPr>
          <w:rFonts w:ascii="Roboto" w:hAnsi="Roboto" w:cs="Arial"/>
          <w:sz w:val="22"/>
          <w:szCs w:val="22"/>
        </w:rPr>
        <w:t>le Code Général de la</w:t>
      </w:r>
      <w:r w:rsidRPr="00B02039">
        <w:rPr>
          <w:rFonts w:ascii="Roboto" w:hAnsi="Roboto" w:cs="Arial"/>
          <w:sz w:val="22"/>
          <w:szCs w:val="22"/>
        </w:rPr>
        <w:t xml:space="preserve"> Fonction Publique</w:t>
      </w:r>
      <w:r w:rsidR="00C7717A">
        <w:rPr>
          <w:rFonts w:ascii="Roboto" w:hAnsi="Roboto" w:cs="Arial"/>
          <w:sz w:val="22"/>
          <w:szCs w:val="22"/>
        </w:rPr>
        <w:t xml:space="preserve"> </w:t>
      </w:r>
      <w:r w:rsidRPr="00B02039">
        <w:rPr>
          <w:rFonts w:ascii="Roboto" w:hAnsi="Roboto" w:cs="Arial"/>
          <w:sz w:val="22"/>
          <w:szCs w:val="22"/>
        </w:rPr>
        <w:t>;</w:t>
      </w:r>
    </w:p>
    <w:p w14:paraId="08BC8B00" w14:textId="77777777" w:rsidR="00B02039" w:rsidRDefault="00B02039" w:rsidP="00B02039">
      <w:pPr>
        <w:ind w:firstLine="540"/>
        <w:outlineLvl w:val="0"/>
        <w:rPr>
          <w:rFonts w:ascii="Roboto" w:hAnsi="Roboto" w:cs="Arial"/>
          <w:sz w:val="22"/>
          <w:szCs w:val="22"/>
        </w:rPr>
      </w:pPr>
      <w:r w:rsidRPr="00B02039">
        <w:rPr>
          <w:rFonts w:ascii="Roboto" w:hAnsi="Roboto" w:cs="Arial"/>
          <w:sz w:val="22"/>
          <w:szCs w:val="22"/>
        </w:rPr>
        <w:t>Vu l'arrêté du 19 août 1975 relatif à la fixation de l'indemnité horaire pour travail les dimanches et jours fériés ;</w:t>
      </w:r>
    </w:p>
    <w:p w14:paraId="17B9642E" w14:textId="77777777" w:rsidR="00B02039" w:rsidRDefault="00B02039" w:rsidP="00B02039">
      <w:pPr>
        <w:ind w:firstLine="540"/>
        <w:outlineLvl w:val="0"/>
        <w:rPr>
          <w:rFonts w:ascii="Roboto" w:hAnsi="Roboto" w:cs="Arial"/>
          <w:sz w:val="22"/>
          <w:szCs w:val="22"/>
        </w:rPr>
      </w:pPr>
      <w:r w:rsidRPr="00B02039">
        <w:rPr>
          <w:rFonts w:ascii="Roboto" w:hAnsi="Roboto" w:cs="Arial"/>
          <w:sz w:val="22"/>
          <w:szCs w:val="22"/>
        </w:rPr>
        <w:t xml:space="preserve">Vu l'avis du Comité social territorial (CST) en date du </w:t>
      </w:r>
      <w:r w:rsidRPr="00B02039">
        <w:rPr>
          <w:rFonts w:ascii="Roboto" w:hAnsi="Roboto" w:cs="Arial"/>
          <w:sz w:val="22"/>
          <w:szCs w:val="22"/>
          <w:highlight w:val="yellow"/>
        </w:rPr>
        <w:t>[Date]</w:t>
      </w:r>
      <w:r w:rsidRPr="00B02039">
        <w:rPr>
          <w:rFonts w:ascii="Roboto" w:hAnsi="Roboto" w:cs="Arial"/>
          <w:sz w:val="22"/>
          <w:szCs w:val="22"/>
        </w:rPr>
        <w:t xml:space="preserve"> ;</w:t>
      </w:r>
    </w:p>
    <w:p w14:paraId="786199DC" w14:textId="77777777" w:rsidR="00B02039" w:rsidRDefault="00B02039" w:rsidP="00B02039">
      <w:pPr>
        <w:ind w:firstLine="540"/>
        <w:outlineLvl w:val="0"/>
        <w:rPr>
          <w:rFonts w:ascii="Roboto" w:hAnsi="Roboto" w:cs="Arial"/>
          <w:sz w:val="22"/>
          <w:szCs w:val="22"/>
        </w:rPr>
      </w:pPr>
    </w:p>
    <w:p w14:paraId="07759303" w14:textId="77777777" w:rsidR="00B02039" w:rsidRDefault="00B02039" w:rsidP="00B02039">
      <w:pPr>
        <w:ind w:firstLine="540"/>
        <w:outlineLvl w:val="0"/>
        <w:rPr>
          <w:rFonts w:ascii="Roboto" w:hAnsi="Roboto" w:cs="Arial"/>
          <w:sz w:val="22"/>
          <w:szCs w:val="22"/>
        </w:rPr>
      </w:pPr>
      <w:r w:rsidRPr="00B02039">
        <w:rPr>
          <w:rFonts w:ascii="Roboto" w:hAnsi="Roboto" w:cs="Arial"/>
          <w:sz w:val="22"/>
          <w:szCs w:val="22"/>
        </w:rPr>
        <w:t xml:space="preserve">Le Conseil </w:t>
      </w:r>
      <w:r w:rsidRPr="00B02039">
        <w:rPr>
          <w:rFonts w:ascii="Roboto" w:hAnsi="Roboto" w:cs="Arial"/>
          <w:i/>
          <w:iCs/>
          <w:color w:val="EE0000"/>
          <w:sz w:val="22"/>
          <w:szCs w:val="22"/>
        </w:rPr>
        <w:t>[Municipal / communautaire]</w:t>
      </w:r>
      <w:r w:rsidRPr="00B02039">
        <w:rPr>
          <w:rFonts w:ascii="Roboto" w:hAnsi="Roboto" w:cs="Arial"/>
          <w:sz w:val="22"/>
          <w:szCs w:val="22"/>
        </w:rPr>
        <w:t>, après en avoir délibéré :</w:t>
      </w:r>
    </w:p>
    <w:p w14:paraId="3D8D42D6" w14:textId="5E0E58F0" w:rsidR="00C7717A" w:rsidRDefault="00B02039" w:rsidP="00B02039">
      <w:pPr>
        <w:pStyle w:val="Paragraphedeliste"/>
        <w:numPr>
          <w:ilvl w:val="0"/>
          <w:numId w:val="26"/>
        </w:numPr>
        <w:outlineLvl w:val="0"/>
        <w:rPr>
          <w:rFonts w:ascii="Roboto" w:hAnsi="Roboto" w:cs="Arial"/>
          <w:sz w:val="22"/>
          <w:szCs w:val="22"/>
        </w:rPr>
      </w:pPr>
      <w:r w:rsidRPr="00B02039">
        <w:rPr>
          <w:rFonts w:ascii="Roboto" w:hAnsi="Roboto" w:cs="Arial"/>
          <w:b/>
          <w:bCs/>
          <w:sz w:val="22"/>
          <w:szCs w:val="22"/>
        </w:rPr>
        <w:t>DÉCIDE</w:t>
      </w:r>
      <w:r w:rsidRPr="00B02039">
        <w:rPr>
          <w:rFonts w:ascii="Roboto" w:hAnsi="Roboto" w:cs="Arial"/>
          <w:sz w:val="22"/>
          <w:szCs w:val="22"/>
        </w:rPr>
        <w:t xml:space="preserve"> d'instituer l'indemnité horaire pour travail le dimanche et les jours fériés (IHTDJF) au bénéfice des agents fonctionnaires (titulaires et stagiaires) ainsi qu'aux agents contractuels de droit public appartenant au cadre d'emplois </w:t>
      </w:r>
      <w:r w:rsidR="00C7717A">
        <w:rPr>
          <w:rFonts w:ascii="Roboto" w:hAnsi="Roboto" w:cs="Arial"/>
          <w:sz w:val="22"/>
          <w:szCs w:val="22"/>
        </w:rPr>
        <w:t xml:space="preserve">(hors filière médico-sociale et les agents sociaux territoriaux) </w:t>
      </w:r>
      <w:r w:rsidRPr="00B02039">
        <w:rPr>
          <w:rFonts w:ascii="Roboto" w:hAnsi="Roboto" w:cs="Arial"/>
          <w:sz w:val="22"/>
          <w:szCs w:val="22"/>
        </w:rPr>
        <w:t>des</w:t>
      </w:r>
      <w:r w:rsidR="00C7717A">
        <w:rPr>
          <w:rFonts w:ascii="Roboto" w:hAnsi="Roboto" w:cs="Arial"/>
          <w:sz w:val="22"/>
          <w:szCs w:val="22"/>
        </w:rPr>
        <w:t> :</w:t>
      </w:r>
    </w:p>
    <w:p w14:paraId="0E38C118" w14:textId="77777777" w:rsidR="00C7717A" w:rsidRPr="00C7717A" w:rsidRDefault="00B02039" w:rsidP="00C7717A">
      <w:pPr>
        <w:pStyle w:val="Paragraphedeliste"/>
        <w:numPr>
          <w:ilvl w:val="1"/>
          <w:numId w:val="26"/>
        </w:numPr>
        <w:outlineLvl w:val="0"/>
        <w:rPr>
          <w:rFonts w:ascii="Roboto" w:hAnsi="Roboto" w:cs="Arial"/>
          <w:i/>
          <w:iCs/>
          <w:color w:val="EE0000"/>
          <w:sz w:val="22"/>
          <w:szCs w:val="22"/>
        </w:rPr>
      </w:pPr>
      <w:r w:rsidRPr="00C7717A">
        <w:rPr>
          <w:rFonts w:ascii="Roboto" w:hAnsi="Roboto" w:cs="Arial"/>
          <w:i/>
          <w:iCs/>
          <w:color w:val="EE0000"/>
          <w:sz w:val="22"/>
          <w:szCs w:val="22"/>
        </w:rPr>
        <w:t>adjoints techniques territoriaux</w:t>
      </w:r>
    </w:p>
    <w:p w14:paraId="4E32885B" w14:textId="77777777" w:rsidR="00C7717A" w:rsidRPr="00C7717A" w:rsidRDefault="00C7717A" w:rsidP="00C7717A">
      <w:pPr>
        <w:pStyle w:val="Paragraphedeliste"/>
        <w:numPr>
          <w:ilvl w:val="1"/>
          <w:numId w:val="26"/>
        </w:numPr>
        <w:outlineLvl w:val="0"/>
        <w:rPr>
          <w:rFonts w:ascii="Roboto" w:hAnsi="Roboto" w:cs="Arial"/>
          <w:i/>
          <w:iCs/>
          <w:color w:val="EE0000"/>
          <w:sz w:val="22"/>
          <w:szCs w:val="22"/>
        </w:rPr>
      </w:pPr>
      <w:r w:rsidRPr="00C7717A">
        <w:rPr>
          <w:rFonts w:ascii="Roboto" w:hAnsi="Roboto" w:cs="Arial"/>
          <w:i/>
          <w:iCs/>
          <w:color w:val="EE0000"/>
          <w:sz w:val="22"/>
          <w:szCs w:val="22"/>
        </w:rPr>
        <w:t>adjoints administratifs</w:t>
      </w:r>
    </w:p>
    <w:p w14:paraId="63E9E00F" w14:textId="77777777" w:rsidR="00C7717A" w:rsidRPr="00C7717A" w:rsidRDefault="00C7717A" w:rsidP="00C7717A">
      <w:pPr>
        <w:pStyle w:val="Paragraphedeliste"/>
        <w:numPr>
          <w:ilvl w:val="1"/>
          <w:numId w:val="26"/>
        </w:numPr>
        <w:outlineLvl w:val="0"/>
        <w:rPr>
          <w:rFonts w:ascii="Roboto" w:hAnsi="Roboto" w:cs="Arial"/>
          <w:i/>
          <w:iCs/>
          <w:color w:val="EE0000"/>
          <w:sz w:val="22"/>
          <w:szCs w:val="22"/>
        </w:rPr>
      </w:pPr>
      <w:r w:rsidRPr="00C7717A">
        <w:rPr>
          <w:rFonts w:ascii="Roboto" w:hAnsi="Roboto" w:cs="Arial"/>
          <w:i/>
          <w:iCs/>
          <w:color w:val="EE0000"/>
          <w:sz w:val="22"/>
          <w:szCs w:val="22"/>
        </w:rPr>
        <w:t>adjoints d’animation</w:t>
      </w:r>
    </w:p>
    <w:p w14:paraId="62528E75" w14:textId="77777777" w:rsidR="00C7717A" w:rsidRPr="00C7717A" w:rsidRDefault="00C7717A" w:rsidP="00C7717A">
      <w:pPr>
        <w:pStyle w:val="Paragraphedeliste"/>
        <w:numPr>
          <w:ilvl w:val="1"/>
          <w:numId w:val="26"/>
        </w:numPr>
        <w:outlineLvl w:val="0"/>
        <w:rPr>
          <w:rFonts w:ascii="Roboto" w:hAnsi="Roboto" w:cs="Arial"/>
          <w:i/>
          <w:iCs/>
          <w:color w:val="EE0000"/>
          <w:sz w:val="22"/>
          <w:szCs w:val="22"/>
        </w:rPr>
      </w:pPr>
      <w:r w:rsidRPr="00C7717A">
        <w:rPr>
          <w:rFonts w:ascii="Roboto" w:hAnsi="Roboto" w:cs="Arial"/>
          <w:i/>
          <w:iCs/>
          <w:color w:val="EE0000"/>
          <w:sz w:val="22"/>
          <w:szCs w:val="22"/>
        </w:rPr>
        <w:t>…</w:t>
      </w:r>
    </w:p>
    <w:p w14:paraId="3070555E" w14:textId="142FFF17" w:rsidR="00B02039" w:rsidRPr="00C7717A" w:rsidRDefault="00B02039" w:rsidP="00C7717A">
      <w:pPr>
        <w:ind w:firstLine="708"/>
        <w:outlineLvl w:val="0"/>
        <w:rPr>
          <w:rFonts w:ascii="Roboto" w:hAnsi="Roboto" w:cs="Arial"/>
          <w:sz w:val="22"/>
          <w:szCs w:val="22"/>
        </w:rPr>
      </w:pPr>
      <w:r w:rsidRPr="00C7717A">
        <w:rPr>
          <w:rFonts w:ascii="Roboto" w:hAnsi="Roboto" w:cs="Arial"/>
          <w:sz w:val="22"/>
          <w:szCs w:val="22"/>
        </w:rPr>
        <w:t>et amenés à travailler un dimanche ou un jour férié dans le cadre de leur cycle de travail.</w:t>
      </w:r>
    </w:p>
    <w:p w14:paraId="514A5B0B" w14:textId="77777777" w:rsidR="00B02039" w:rsidRDefault="00B02039" w:rsidP="00B02039">
      <w:pPr>
        <w:pStyle w:val="Paragraphedeliste"/>
        <w:numPr>
          <w:ilvl w:val="0"/>
          <w:numId w:val="26"/>
        </w:numPr>
        <w:outlineLvl w:val="0"/>
        <w:rPr>
          <w:rFonts w:ascii="Roboto" w:hAnsi="Roboto" w:cs="Arial"/>
          <w:sz w:val="22"/>
          <w:szCs w:val="22"/>
        </w:rPr>
      </w:pPr>
      <w:r w:rsidRPr="00B02039">
        <w:rPr>
          <w:rFonts w:ascii="Roboto" w:hAnsi="Roboto" w:cs="Arial"/>
          <w:b/>
          <w:bCs/>
          <w:sz w:val="22"/>
          <w:szCs w:val="22"/>
        </w:rPr>
        <w:t>FIXE</w:t>
      </w:r>
      <w:r w:rsidRPr="00B02039">
        <w:rPr>
          <w:rFonts w:ascii="Roboto" w:hAnsi="Roboto" w:cs="Arial"/>
          <w:sz w:val="22"/>
          <w:szCs w:val="22"/>
        </w:rPr>
        <w:t xml:space="preserve"> le montant de cette indemnité au taux en vigueur, soit 0,74 € par heure de travail effectif. </w:t>
      </w:r>
      <w:r w:rsidRPr="00B02039">
        <w:rPr>
          <w:rFonts w:ascii="Roboto" w:hAnsi="Roboto" w:cs="Arial"/>
          <w:i/>
          <w:iCs/>
          <w:color w:val="EE0000"/>
          <w:sz w:val="22"/>
          <w:szCs w:val="22"/>
        </w:rPr>
        <w:t>(Ou indique le montant forfaitaire/particulier si un autre cadre comme le RIFSEEP a été choisi par la collectivité)</w:t>
      </w:r>
      <w:r w:rsidRPr="00B02039">
        <w:rPr>
          <w:rFonts w:ascii="Roboto" w:hAnsi="Roboto" w:cs="Arial"/>
          <w:sz w:val="22"/>
          <w:szCs w:val="22"/>
        </w:rPr>
        <w:t>.</w:t>
      </w:r>
    </w:p>
    <w:p w14:paraId="3639FE21" w14:textId="077C3D7F" w:rsidR="00B02039" w:rsidRDefault="00B02039" w:rsidP="00B02039">
      <w:pPr>
        <w:pStyle w:val="Paragraphedeliste"/>
        <w:numPr>
          <w:ilvl w:val="0"/>
          <w:numId w:val="26"/>
        </w:numPr>
        <w:outlineLvl w:val="0"/>
        <w:rPr>
          <w:rFonts w:ascii="Roboto" w:hAnsi="Roboto" w:cs="Arial"/>
          <w:sz w:val="22"/>
          <w:szCs w:val="22"/>
        </w:rPr>
      </w:pPr>
      <w:r w:rsidRPr="00B02039">
        <w:rPr>
          <w:rFonts w:ascii="Roboto" w:hAnsi="Roboto" w:cs="Arial"/>
          <w:b/>
          <w:bCs/>
          <w:sz w:val="22"/>
          <w:szCs w:val="22"/>
        </w:rPr>
        <w:t>DIT</w:t>
      </w:r>
      <w:r w:rsidRPr="00B02039">
        <w:rPr>
          <w:rFonts w:ascii="Roboto" w:hAnsi="Roboto" w:cs="Arial"/>
          <w:sz w:val="22"/>
          <w:szCs w:val="22"/>
        </w:rPr>
        <w:t xml:space="preserve"> que les crédits correspondants seront inscrits au budget et aux chapitres budgétaires prévus à cet effet.</w:t>
      </w:r>
    </w:p>
    <w:p w14:paraId="76EE508F" w14:textId="77777777" w:rsidR="00B02039" w:rsidRDefault="00B02039" w:rsidP="00B02039">
      <w:pPr>
        <w:pStyle w:val="Paragraphedeliste"/>
        <w:numPr>
          <w:ilvl w:val="0"/>
          <w:numId w:val="26"/>
        </w:numPr>
        <w:outlineLvl w:val="0"/>
        <w:rPr>
          <w:rFonts w:ascii="Roboto" w:hAnsi="Roboto" w:cs="Arial"/>
          <w:sz w:val="22"/>
          <w:szCs w:val="22"/>
        </w:rPr>
      </w:pPr>
      <w:r w:rsidRPr="00B02039">
        <w:rPr>
          <w:rFonts w:ascii="Roboto" w:hAnsi="Roboto" w:cs="Arial"/>
          <w:b/>
          <w:bCs/>
          <w:sz w:val="22"/>
          <w:szCs w:val="22"/>
        </w:rPr>
        <w:t>PRÉCISE</w:t>
      </w:r>
      <w:r w:rsidRPr="00B02039">
        <w:rPr>
          <w:rFonts w:ascii="Roboto" w:hAnsi="Roboto" w:cs="Arial"/>
          <w:sz w:val="22"/>
          <w:szCs w:val="22"/>
        </w:rPr>
        <w:t xml:space="preserve"> que le versement sera effectué mensuellement sur la base d'un état récapitulatif des heures effectives transmises par le responsable de service.</w:t>
      </w:r>
    </w:p>
    <w:p w14:paraId="561A0F85" w14:textId="6E759C0D" w:rsidR="007114E2" w:rsidRPr="00B02039" w:rsidRDefault="00B02039" w:rsidP="00B02039">
      <w:pPr>
        <w:pStyle w:val="Paragraphedeliste"/>
        <w:numPr>
          <w:ilvl w:val="0"/>
          <w:numId w:val="26"/>
        </w:numPr>
        <w:outlineLvl w:val="0"/>
        <w:rPr>
          <w:rFonts w:ascii="Roboto" w:hAnsi="Roboto" w:cs="Arial"/>
          <w:sz w:val="22"/>
          <w:szCs w:val="22"/>
        </w:rPr>
      </w:pPr>
      <w:r w:rsidRPr="00B02039">
        <w:rPr>
          <w:rFonts w:ascii="Roboto" w:hAnsi="Roboto" w:cs="Arial"/>
          <w:b/>
          <w:bCs/>
          <w:sz w:val="22"/>
          <w:szCs w:val="22"/>
        </w:rPr>
        <w:t>CHARGE</w:t>
      </w:r>
      <w:r w:rsidRPr="00B02039">
        <w:rPr>
          <w:rFonts w:ascii="Roboto" w:hAnsi="Roboto" w:cs="Arial"/>
          <w:sz w:val="22"/>
          <w:szCs w:val="22"/>
        </w:rPr>
        <w:t xml:space="preserve"> l'autorité territoriale de l'exécution </w:t>
      </w:r>
      <w:r>
        <w:rPr>
          <w:rFonts w:ascii="Roboto" w:hAnsi="Roboto" w:cs="Arial"/>
          <w:sz w:val="22"/>
          <w:szCs w:val="22"/>
        </w:rPr>
        <w:t xml:space="preserve">de la présente </w:t>
      </w:r>
      <w:r w:rsidRPr="00B02039">
        <w:rPr>
          <w:rFonts w:ascii="Roboto" w:hAnsi="Roboto" w:cs="Arial"/>
          <w:sz w:val="22"/>
          <w:szCs w:val="22"/>
        </w:rPr>
        <w:t>délibération et de la signature des arrêtés individuels d'attribution pour chaque agent concerné.</w:t>
      </w:r>
    </w:p>
    <w:p w14:paraId="40D233F6" w14:textId="77777777" w:rsidR="00114162" w:rsidRDefault="00114162" w:rsidP="00B02039">
      <w:pPr>
        <w:outlineLvl w:val="0"/>
        <w:rPr>
          <w:rFonts w:ascii="Roboto" w:hAnsi="Roboto" w:cs="Arial"/>
          <w:sz w:val="22"/>
          <w:szCs w:val="22"/>
        </w:rPr>
      </w:pPr>
    </w:p>
    <w:p w14:paraId="181F5217" w14:textId="77777777" w:rsidR="00B02039" w:rsidRPr="00820660" w:rsidRDefault="00B02039" w:rsidP="00B02039">
      <w:pPr>
        <w:outlineLvl w:val="0"/>
        <w:rPr>
          <w:rFonts w:ascii="Roboto" w:hAnsi="Roboto" w:cs="Arial"/>
          <w:sz w:val="22"/>
          <w:szCs w:val="22"/>
        </w:rPr>
      </w:pPr>
    </w:p>
    <w:p w14:paraId="5B204B9E" w14:textId="722C96B3" w:rsidR="006319B0" w:rsidRPr="00820660" w:rsidRDefault="006319B0" w:rsidP="006319B0">
      <w:pPr>
        <w:spacing w:line="276" w:lineRule="auto"/>
        <w:jc w:val="both"/>
        <w:rPr>
          <w:rFonts w:ascii="Roboto" w:hAnsi="Roboto" w:cs="Arial"/>
          <w:sz w:val="22"/>
          <w:szCs w:val="22"/>
        </w:rPr>
      </w:pPr>
      <w:r w:rsidRPr="00820660">
        <w:rPr>
          <w:rFonts w:ascii="Roboto" w:hAnsi="Roboto" w:cs="Arial"/>
          <w:sz w:val="22"/>
          <w:szCs w:val="22"/>
        </w:rPr>
        <w:t xml:space="preserve">Fait et délibéré à </w:t>
      </w:r>
      <w:r w:rsidRPr="00B02039">
        <w:rPr>
          <w:rFonts w:ascii="Roboto" w:hAnsi="Roboto" w:cs="Arial"/>
          <w:i/>
          <w:iCs/>
          <w:color w:val="EE0000"/>
          <w:sz w:val="22"/>
          <w:szCs w:val="22"/>
        </w:rPr>
        <w:t>……….…</w:t>
      </w:r>
      <w:r w:rsidRPr="00820660">
        <w:rPr>
          <w:rFonts w:ascii="Roboto" w:hAnsi="Roboto" w:cs="Arial"/>
          <w:sz w:val="22"/>
          <w:szCs w:val="22"/>
        </w:rPr>
        <w:t xml:space="preserve"> les </w:t>
      </w:r>
      <w:r w:rsidRPr="00B02039">
        <w:rPr>
          <w:rFonts w:ascii="Roboto" w:hAnsi="Roboto" w:cs="Arial"/>
          <w:i/>
          <w:iCs/>
          <w:color w:val="EE0000"/>
          <w:sz w:val="22"/>
          <w:szCs w:val="22"/>
        </w:rPr>
        <w:t>jours, mois et an</w:t>
      </w:r>
      <w:r w:rsidRPr="00820660">
        <w:rPr>
          <w:rFonts w:ascii="Roboto" w:hAnsi="Roboto" w:cs="Arial"/>
          <w:sz w:val="22"/>
          <w:szCs w:val="22"/>
        </w:rPr>
        <w:t>,</w:t>
      </w:r>
    </w:p>
    <w:p w14:paraId="0101D1C8" w14:textId="77777777" w:rsidR="006319B0" w:rsidRPr="00820660" w:rsidRDefault="006319B0" w:rsidP="006319B0">
      <w:pPr>
        <w:jc w:val="both"/>
        <w:rPr>
          <w:rFonts w:ascii="Roboto" w:hAnsi="Roboto" w:cs="Arial"/>
          <w:sz w:val="22"/>
          <w:szCs w:val="22"/>
        </w:rPr>
      </w:pPr>
    </w:p>
    <w:p w14:paraId="3DD98FEB" w14:textId="77777777" w:rsidR="006319B0" w:rsidRPr="00820660" w:rsidRDefault="006319B0" w:rsidP="006319B0">
      <w:pPr>
        <w:jc w:val="both"/>
        <w:rPr>
          <w:rFonts w:ascii="Roboto" w:hAnsi="Roboto" w:cs="Arial"/>
          <w:sz w:val="22"/>
          <w:szCs w:val="22"/>
        </w:rPr>
      </w:pPr>
    </w:p>
    <w:p w14:paraId="5E72EEEE"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t>Pour extrait certifié conforme, le ………</w:t>
      </w:r>
    </w:p>
    <w:p w14:paraId="7A450D7A"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r>
      <w:r w:rsidRPr="00B02039">
        <w:rPr>
          <w:rFonts w:ascii="Roboto" w:hAnsi="Roboto" w:cs="Arial"/>
          <w:i/>
          <w:iCs/>
          <w:color w:val="EE0000"/>
          <w:sz w:val="22"/>
          <w:szCs w:val="22"/>
        </w:rPr>
        <w:t>Le Maire ou le Président</w:t>
      </w:r>
      <w:r w:rsidRPr="00820660">
        <w:rPr>
          <w:rFonts w:ascii="Roboto" w:hAnsi="Roboto" w:cs="Arial"/>
          <w:sz w:val="22"/>
          <w:szCs w:val="22"/>
        </w:rPr>
        <w:t>,</w:t>
      </w:r>
    </w:p>
    <w:p w14:paraId="46230C89" w14:textId="77777777" w:rsidR="006319B0" w:rsidRPr="00820660" w:rsidRDefault="006319B0" w:rsidP="006319B0">
      <w:pPr>
        <w:tabs>
          <w:tab w:val="center" w:pos="6237"/>
        </w:tabs>
        <w:jc w:val="both"/>
        <w:rPr>
          <w:rFonts w:ascii="Roboto" w:hAnsi="Roboto" w:cs="Arial"/>
          <w:sz w:val="22"/>
          <w:szCs w:val="22"/>
        </w:rPr>
      </w:pPr>
      <w:r w:rsidRPr="00820660">
        <w:rPr>
          <w:rFonts w:ascii="Roboto" w:hAnsi="Roboto" w:cs="Arial"/>
          <w:sz w:val="22"/>
          <w:szCs w:val="22"/>
        </w:rPr>
        <w:tab/>
      </w:r>
    </w:p>
    <w:p w14:paraId="52DF3AC1" w14:textId="35F871E1" w:rsidR="006319B0" w:rsidRDefault="006319B0" w:rsidP="008638A6">
      <w:pPr>
        <w:tabs>
          <w:tab w:val="center" w:pos="6237"/>
        </w:tabs>
        <w:jc w:val="both"/>
        <w:rPr>
          <w:rFonts w:ascii="Roboto" w:hAnsi="Roboto" w:cs="Arial"/>
          <w:sz w:val="22"/>
          <w:szCs w:val="22"/>
        </w:rPr>
      </w:pPr>
      <w:r w:rsidRPr="00820660">
        <w:rPr>
          <w:rFonts w:ascii="Roboto" w:hAnsi="Roboto" w:cs="Arial"/>
          <w:sz w:val="22"/>
          <w:szCs w:val="22"/>
        </w:rPr>
        <w:tab/>
        <w:t>(Signature)</w:t>
      </w:r>
    </w:p>
    <w:p w14:paraId="3B5A4C52" w14:textId="77777777" w:rsidR="00820660" w:rsidRDefault="00820660" w:rsidP="008638A6">
      <w:pPr>
        <w:tabs>
          <w:tab w:val="center" w:pos="6237"/>
        </w:tabs>
        <w:jc w:val="both"/>
        <w:rPr>
          <w:rFonts w:ascii="Roboto" w:hAnsi="Roboto" w:cs="Arial"/>
          <w:sz w:val="22"/>
          <w:szCs w:val="22"/>
        </w:rPr>
      </w:pPr>
    </w:p>
    <w:p w14:paraId="4431E230" w14:textId="77777777" w:rsidR="00820660" w:rsidRPr="00820660" w:rsidRDefault="00820660" w:rsidP="008638A6">
      <w:pPr>
        <w:tabs>
          <w:tab w:val="center" w:pos="6237"/>
        </w:tabs>
        <w:jc w:val="both"/>
        <w:rPr>
          <w:rFonts w:ascii="Roboto" w:hAnsi="Roboto" w:cs="Arial"/>
          <w:sz w:val="22"/>
          <w:szCs w:val="22"/>
        </w:rPr>
      </w:pPr>
    </w:p>
    <w:p w14:paraId="58DDD4CE" w14:textId="77777777" w:rsidR="006319B0" w:rsidRPr="00820660" w:rsidRDefault="006319B0" w:rsidP="006319B0">
      <w:pPr>
        <w:autoSpaceDE w:val="0"/>
        <w:autoSpaceDN w:val="0"/>
        <w:adjustRightInd w:val="0"/>
        <w:spacing w:line="276" w:lineRule="auto"/>
        <w:ind w:left="2832" w:firstLine="708"/>
        <w:rPr>
          <w:rFonts w:ascii="Roboto" w:hAnsi="Roboto" w:cs="Arial"/>
          <w:sz w:val="22"/>
          <w:szCs w:val="22"/>
        </w:rPr>
      </w:pPr>
    </w:p>
    <w:p w14:paraId="5139C2BE" w14:textId="77777777" w:rsidR="006319B0" w:rsidRPr="00820660" w:rsidRDefault="006319B0" w:rsidP="006319B0">
      <w:pPr>
        <w:pStyle w:val="notifi"/>
        <w:ind w:left="0"/>
        <w:rPr>
          <w:rFonts w:ascii="Roboto" w:hAnsi="Roboto"/>
          <w:sz w:val="22"/>
          <w:szCs w:val="22"/>
        </w:rPr>
      </w:pPr>
      <w:r w:rsidRPr="00820660">
        <w:rPr>
          <w:rFonts w:ascii="Roboto" w:hAnsi="Roboto"/>
          <w:sz w:val="22"/>
          <w:szCs w:val="22"/>
        </w:rPr>
        <w:t>Transmis au Représentant de l’Etat le : …………………………..</w:t>
      </w:r>
    </w:p>
    <w:p w14:paraId="67B56A15" w14:textId="77777777" w:rsidR="00820660" w:rsidRDefault="006319B0" w:rsidP="006A4927">
      <w:pPr>
        <w:autoSpaceDE w:val="0"/>
        <w:autoSpaceDN w:val="0"/>
        <w:adjustRightInd w:val="0"/>
        <w:spacing w:line="276" w:lineRule="auto"/>
        <w:rPr>
          <w:rFonts w:ascii="Roboto" w:hAnsi="Roboto" w:cs="Arial"/>
          <w:sz w:val="22"/>
          <w:szCs w:val="22"/>
        </w:rPr>
      </w:pPr>
      <w:r w:rsidRPr="00820660">
        <w:rPr>
          <w:rFonts w:ascii="Roboto" w:hAnsi="Roboto" w:cs="Arial"/>
          <w:sz w:val="22"/>
          <w:szCs w:val="22"/>
        </w:rPr>
        <w:t xml:space="preserve"> </w:t>
      </w:r>
    </w:p>
    <w:p w14:paraId="2FF0E00C" w14:textId="48BF232E" w:rsidR="00A26E0C" w:rsidRPr="00820660" w:rsidRDefault="006319B0" w:rsidP="006A4927">
      <w:pPr>
        <w:autoSpaceDE w:val="0"/>
        <w:autoSpaceDN w:val="0"/>
        <w:adjustRightInd w:val="0"/>
        <w:spacing w:line="276" w:lineRule="auto"/>
        <w:rPr>
          <w:rFonts w:ascii="Roboto" w:hAnsi="Roboto" w:cs="Arial"/>
          <w:sz w:val="22"/>
          <w:szCs w:val="22"/>
        </w:rPr>
      </w:pPr>
      <w:r w:rsidRPr="00820660">
        <w:rPr>
          <w:rFonts w:ascii="Roboto" w:hAnsi="Roboto" w:cs="Arial"/>
          <w:sz w:val="22"/>
          <w:szCs w:val="22"/>
        </w:rPr>
        <w:t>Publié le : …………………………………………………………………</w:t>
      </w:r>
    </w:p>
    <w:sectPr w:rsidR="00A26E0C" w:rsidRPr="00820660" w:rsidSect="00C76271">
      <w:footerReference w:type="default" r:id="rId7"/>
      <w:pgSz w:w="11906" w:h="16838"/>
      <w:pgMar w:top="851" w:right="1134" w:bottom="567" w:left="1134" w:header="680" w:footer="68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E79C" w14:textId="77777777" w:rsidR="00DA664B" w:rsidRDefault="00DA664B">
      <w:r>
        <w:separator/>
      </w:r>
    </w:p>
  </w:endnote>
  <w:endnote w:type="continuationSeparator" w:id="0">
    <w:p w14:paraId="635FA1E0" w14:textId="77777777" w:rsidR="00DA664B" w:rsidRDefault="00DA6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711F" w14:textId="1687FC14" w:rsidR="008823F4" w:rsidRPr="00B40783" w:rsidRDefault="008823F4" w:rsidP="00B40783">
    <w:pPr>
      <w:pStyle w:val="Pieddepage"/>
      <w:tabs>
        <w:tab w:val="clear" w:pos="4536"/>
        <w:tab w:val="clear" w:pos="9072"/>
        <w:tab w:val="right" w:pos="9638"/>
      </w:tabs>
      <w:rPr>
        <w:rFonts w:ascii="Cambria" w:hAnsi="Cambria"/>
      </w:rPr>
    </w:pPr>
    <w:r w:rsidRPr="00B40783">
      <w:rPr>
        <w:rFonts w:ascii="Cambria" w:hAnsi="Cambria"/>
      </w:rPr>
      <w:tab/>
    </w:r>
    <w:r w:rsidRPr="00B40783">
      <w:rPr>
        <w:rFonts w:ascii="Futura Lt BT" w:hAnsi="Futura Lt BT"/>
      </w:rPr>
      <w:fldChar w:fldCharType="begin"/>
    </w:r>
    <w:r w:rsidRPr="00B40783">
      <w:rPr>
        <w:rFonts w:ascii="Futura Lt BT" w:hAnsi="Futura Lt BT"/>
      </w:rPr>
      <w:instrText>PAGE   \* MERGEFORMAT</w:instrText>
    </w:r>
    <w:r w:rsidRPr="00B40783">
      <w:rPr>
        <w:rFonts w:ascii="Futura Lt BT" w:hAnsi="Futura Lt BT"/>
      </w:rPr>
      <w:fldChar w:fldCharType="separate"/>
    </w:r>
    <w:r w:rsidR="0090126A">
      <w:rPr>
        <w:rFonts w:ascii="Futura Lt BT" w:hAnsi="Futura Lt BT"/>
        <w:noProof/>
      </w:rPr>
      <w:t>5</w:t>
    </w:r>
    <w:r w:rsidRPr="00B40783">
      <w:rPr>
        <w:rFonts w:ascii="Futura Lt BT" w:hAnsi="Futura Lt B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BB49F" w14:textId="77777777" w:rsidR="00DA664B" w:rsidRDefault="00DA664B">
      <w:r>
        <w:separator/>
      </w:r>
    </w:p>
  </w:footnote>
  <w:footnote w:type="continuationSeparator" w:id="0">
    <w:p w14:paraId="0CF94EAF" w14:textId="77777777" w:rsidR="00DA664B" w:rsidRDefault="00DA6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FDC645"/>
    <w:multiLevelType w:val="hybridMultilevel"/>
    <w:tmpl w:val="2A9A5E00"/>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A3AB75C"/>
    <w:multiLevelType w:val="hybridMultilevel"/>
    <w:tmpl w:val="488484AE"/>
    <w:lvl w:ilvl="0" w:tplc="04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B65506C"/>
    <w:multiLevelType w:val="hybridMultilevel"/>
    <w:tmpl w:val="7AA46926"/>
    <w:lvl w:ilvl="0" w:tplc="040C0005">
      <w:start w:val="1"/>
      <w:numFmt w:val="bullet"/>
      <w:lvlText w:val=""/>
      <w:lvlJc w:val="left"/>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13328C4"/>
    <w:multiLevelType w:val="hybridMultilevel"/>
    <w:tmpl w:val="BBE28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13C788C"/>
    <w:multiLevelType w:val="hybridMultilevel"/>
    <w:tmpl w:val="15CED266"/>
    <w:lvl w:ilvl="0" w:tplc="332EFC16">
      <w:start w:val="1"/>
      <w:numFmt w:val="upperRoman"/>
      <w:lvlText w:val="%1."/>
      <w:lvlJc w:val="left"/>
      <w:pPr>
        <w:ind w:left="1080" w:hanging="720"/>
      </w:pPr>
      <w:rPr>
        <w:rFonts w:cs="Times New Roman" w:hint="default"/>
        <w:b/>
        <w:u w:val="none"/>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15:restartNumberingAfterBreak="0">
    <w:nsid w:val="01484788"/>
    <w:multiLevelType w:val="hybridMultilevel"/>
    <w:tmpl w:val="F20AF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884E89"/>
    <w:multiLevelType w:val="hybridMultilevel"/>
    <w:tmpl w:val="E50805EC"/>
    <w:lvl w:ilvl="0" w:tplc="79F07F80">
      <w:start w:val="1"/>
      <w:numFmt w:val="decimal"/>
      <w:lvlText w:val="%1)"/>
      <w:lvlJc w:val="left"/>
      <w:pPr>
        <w:ind w:left="720" w:hanging="360"/>
      </w:pPr>
      <w:rPr>
        <w:rFonts w:cs="Times New Roman" w:hint="default"/>
        <w:strike w:val="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15:restartNumberingAfterBreak="0">
    <w:nsid w:val="13C10248"/>
    <w:multiLevelType w:val="hybridMultilevel"/>
    <w:tmpl w:val="61F0C55A"/>
    <w:lvl w:ilvl="0" w:tplc="35D6DAE0">
      <w:start w:val="17"/>
      <w:numFmt w:val="bullet"/>
      <w:lvlText w:val="-"/>
      <w:lvlJc w:val="left"/>
      <w:pPr>
        <w:tabs>
          <w:tab w:val="num" w:pos="720"/>
        </w:tabs>
        <w:ind w:left="720" w:hanging="360"/>
      </w:pPr>
      <w:rPr>
        <w:rFonts w:ascii="Tahoma" w:eastAsia="Times New Roman" w:hAnsi="Tahom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2E4C0E"/>
    <w:multiLevelType w:val="hybridMultilevel"/>
    <w:tmpl w:val="07583A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862657"/>
    <w:multiLevelType w:val="hybridMultilevel"/>
    <w:tmpl w:val="156065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090BAC"/>
    <w:multiLevelType w:val="hybridMultilevel"/>
    <w:tmpl w:val="6CA0CBD8"/>
    <w:lvl w:ilvl="0" w:tplc="D09A5CB2">
      <w:start w:val="1"/>
      <w:numFmt w:val="upperLetter"/>
      <w:lvlText w:val="%1."/>
      <w:lvlJc w:val="left"/>
      <w:pPr>
        <w:ind w:left="1065" w:hanging="360"/>
      </w:pPr>
      <w:rPr>
        <w:rFonts w:cs="Times New Roman" w:hint="default"/>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1" w15:restartNumberingAfterBreak="0">
    <w:nsid w:val="2C36508A"/>
    <w:multiLevelType w:val="hybridMultilevel"/>
    <w:tmpl w:val="CBBEADEC"/>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2" w15:restartNumberingAfterBreak="0">
    <w:nsid w:val="324A6EB9"/>
    <w:multiLevelType w:val="hybridMultilevel"/>
    <w:tmpl w:val="C15A1000"/>
    <w:lvl w:ilvl="0" w:tplc="25FECD8A">
      <w:start w:val="1"/>
      <w:numFmt w:val="upperLetter"/>
      <w:lvlText w:val="%1."/>
      <w:lvlJc w:val="left"/>
      <w:pPr>
        <w:ind w:left="1065" w:hanging="360"/>
      </w:pPr>
      <w:rPr>
        <w:rFonts w:cs="Times New Roman" w:hint="default"/>
      </w:rPr>
    </w:lvl>
    <w:lvl w:ilvl="1" w:tplc="040C0019" w:tentative="1">
      <w:start w:val="1"/>
      <w:numFmt w:val="lowerLetter"/>
      <w:lvlText w:val="%2."/>
      <w:lvlJc w:val="left"/>
      <w:pPr>
        <w:ind w:left="1785" w:hanging="360"/>
      </w:pPr>
      <w:rPr>
        <w:rFonts w:cs="Times New Roman"/>
      </w:rPr>
    </w:lvl>
    <w:lvl w:ilvl="2" w:tplc="040C001B" w:tentative="1">
      <w:start w:val="1"/>
      <w:numFmt w:val="lowerRoman"/>
      <w:lvlText w:val="%3."/>
      <w:lvlJc w:val="right"/>
      <w:pPr>
        <w:ind w:left="2505" w:hanging="180"/>
      </w:pPr>
      <w:rPr>
        <w:rFonts w:cs="Times New Roman"/>
      </w:rPr>
    </w:lvl>
    <w:lvl w:ilvl="3" w:tplc="040C000F" w:tentative="1">
      <w:start w:val="1"/>
      <w:numFmt w:val="decimal"/>
      <w:lvlText w:val="%4."/>
      <w:lvlJc w:val="left"/>
      <w:pPr>
        <w:ind w:left="3225" w:hanging="360"/>
      </w:pPr>
      <w:rPr>
        <w:rFonts w:cs="Times New Roman"/>
      </w:rPr>
    </w:lvl>
    <w:lvl w:ilvl="4" w:tplc="040C0019" w:tentative="1">
      <w:start w:val="1"/>
      <w:numFmt w:val="lowerLetter"/>
      <w:lvlText w:val="%5."/>
      <w:lvlJc w:val="left"/>
      <w:pPr>
        <w:ind w:left="3945" w:hanging="360"/>
      </w:pPr>
      <w:rPr>
        <w:rFonts w:cs="Times New Roman"/>
      </w:rPr>
    </w:lvl>
    <w:lvl w:ilvl="5" w:tplc="040C001B" w:tentative="1">
      <w:start w:val="1"/>
      <w:numFmt w:val="lowerRoman"/>
      <w:lvlText w:val="%6."/>
      <w:lvlJc w:val="right"/>
      <w:pPr>
        <w:ind w:left="4665" w:hanging="180"/>
      </w:pPr>
      <w:rPr>
        <w:rFonts w:cs="Times New Roman"/>
      </w:rPr>
    </w:lvl>
    <w:lvl w:ilvl="6" w:tplc="040C000F" w:tentative="1">
      <w:start w:val="1"/>
      <w:numFmt w:val="decimal"/>
      <w:lvlText w:val="%7."/>
      <w:lvlJc w:val="left"/>
      <w:pPr>
        <w:ind w:left="5385" w:hanging="360"/>
      </w:pPr>
      <w:rPr>
        <w:rFonts w:cs="Times New Roman"/>
      </w:rPr>
    </w:lvl>
    <w:lvl w:ilvl="7" w:tplc="040C0019" w:tentative="1">
      <w:start w:val="1"/>
      <w:numFmt w:val="lowerLetter"/>
      <w:lvlText w:val="%8."/>
      <w:lvlJc w:val="left"/>
      <w:pPr>
        <w:ind w:left="6105" w:hanging="360"/>
      </w:pPr>
      <w:rPr>
        <w:rFonts w:cs="Times New Roman"/>
      </w:rPr>
    </w:lvl>
    <w:lvl w:ilvl="8" w:tplc="040C001B" w:tentative="1">
      <w:start w:val="1"/>
      <w:numFmt w:val="lowerRoman"/>
      <w:lvlText w:val="%9."/>
      <w:lvlJc w:val="right"/>
      <w:pPr>
        <w:ind w:left="6825" w:hanging="180"/>
      </w:pPr>
      <w:rPr>
        <w:rFonts w:cs="Times New Roman"/>
      </w:rPr>
    </w:lvl>
  </w:abstractNum>
  <w:abstractNum w:abstractNumId="13" w15:restartNumberingAfterBreak="0">
    <w:nsid w:val="36214A8C"/>
    <w:multiLevelType w:val="hybridMultilevel"/>
    <w:tmpl w:val="57863E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E34EF8"/>
    <w:multiLevelType w:val="hybridMultilevel"/>
    <w:tmpl w:val="D86AED0C"/>
    <w:lvl w:ilvl="0" w:tplc="1A545B2A">
      <w:numFmt w:val="bullet"/>
      <w:lvlText w:val="-"/>
      <w:lvlJc w:val="left"/>
      <w:pPr>
        <w:ind w:left="720" w:hanging="360"/>
      </w:pPr>
      <w:rPr>
        <w:rFonts w:ascii="Futura Lt BT" w:eastAsia="Times New Roman" w:hAnsi="Futura Lt BT"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91A3B9C"/>
    <w:multiLevelType w:val="hybridMultilevel"/>
    <w:tmpl w:val="0644AB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585905"/>
    <w:multiLevelType w:val="hybridMultilevel"/>
    <w:tmpl w:val="DBE45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5F164E"/>
    <w:multiLevelType w:val="hybridMultilevel"/>
    <w:tmpl w:val="C20E3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7C4069"/>
    <w:multiLevelType w:val="hybridMultilevel"/>
    <w:tmpl w:val="E7646D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C447C2"/>
    <w:multiLevelType w:val="hybridMultilevel"/>
    <w:tmpl w:val="C1C4710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EFB2D08"/>
    <w:multiLevelType w:val="hybridMultilevel"/>
    <w:tmpl w:val="14984022"/>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62535D70"/>
    <w:multiLevelType w:val="hybridMultilevel"/>
    <w:tmpl w:val="C6984D0E"/>
    <w:lvl w:ilvl="0" w:tplc="D9B0BCE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A480F9A"/>
    <w:multiLevelType w:val="hybridMultilevel"/>
    <w:tmpl w:val="7C78933C"/>
    <w:lvl w:ilvl="0" w:tplc="4C5E41C4">
      <w:start w:val="10"/>
      <w:numFmt w:val="bullet"/>
      <w:lvlText w:val="-"/>
      <w:lvlJc w:val="left"/>
      <w:pPr>
        <w:ind w:left="1065" w:hanging="360"/>
      </w:pPr>
      <w:rPr>
        <w:rFonts w:ascii="Futura Lt BT" w:eastAsia="Times New Roman" w:hAnsi="Futura Lt BT" w:hint="default"/>
        <w:color w:val="auto"/>
      </w:rPr>
    </w:lvl>
    <w:lvl w:ilvl="1" w:tplc="040C0003" w:tentative="1">
      <w:start w:val="1"/>
      <w:numFmt w:val="bullet"/>
      <w:lvlText w:val="o"/>
      <w:lvlJc w:val="left"/>
      <w:pPr>
        <w:ind w:left="1785" w:hanging="360"/>
      </w:pPr>
      <w:rPr>
        <w:rFonts w:ascii="Courier New" w:hAnsi="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3" w15:restartNumberingAfterBreak="0">
    <w:nsid w:val="7A571BB8"/>
    <w:multiLevelType w:val="hybridMultilevel"/>
    <w:tmpl w:val="C5B690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B281398"/>
    <w:multiLevelType w:val="hybridMultilevel"/>
    <w:tmpl w:val="A3CC4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EF12B71"/>
    <w:multiLevelType w:val="hybridMultilevel"/>
    <w:tmpl w:val="91B66B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4832036">
    <w:abstractNumId w:val="1"/>
  </w:num>
  <w:num w:numId="2" w16cid:durableId="714354435">
    <w:abstractNumId w:val="2"/>
  </w:num>
  <w:num w:numId="3" w16cid:durableId="1361585022">
    <w:abstractNumId w:val="0"/>
  </w:num>
  <w:num w:numId="4" w16cid:durableId="2134976801">
    <w:abstractNumId w:val="19"/>
  </w:num>
  <w:num w:numId="5" w16cid:durableId="1692489488">
    <w:abstractNumId w:val="7"/>
  </w:num>
  <w:num w:numId="6" w16cid:durableId="749085113">
    <w:abstractNumId w:val="20"/>
  </w:num>
  <w:num w:numId="7" w16cid:durableId="1506821836">
    <w:abstractNumId w:val="4"/>
  </w:num>
  <w:num w:numId="8" w16cid:durableId="375815964">
    <w:abstractNumId w:val="22"/>
  </w:num>
  <w:num w:numId="9" w16cid:durableId="1671256314">
    <w:abstractNumId w:val="6"/>
  </w:num>
  <w:num w:numId="10" w16cid:durableId="2033721668">
    <w:abstractNumId w:val="14"/>
  </w:num>
  <w:num w:numId="11" w16cid:durableId="1727795987">
    <w:abstractNumId w:val="11"/>
  </w:num>
  <w:num w:numId="12" w16cid:durableId="168059211">
    <w:abstractNumId w:val="10"/>
  </w:num>
  <w:num w:numId="13" w16cid:durableId="547643701">
    <w:abstractNumId w:val="12"/>
  </w:num>
  <w:num w:numId="14" w16cid:durableId="1465394087">
    <w:abstractNumId w:val="3"/>
  </w:num>
  <w:num w:numId="15" w16cid:durableId="331421296">
    <w:abstractNumId w:val="15"/>
  </w:num>
  <w:num w:numId="16" w16cid:durableId="1238859223">
    <w:abstractNumId w:val="13"/>
  </w:num>
  <w:num w:numId="17" w16cid:durableId="644622632">
    <w:abstractNumId w:val="16"/>
  </w:num>
  <w:num w:numId="18" w16cid:durableId="698160802">
    <w:abstractNumId w:val="18"/>
  </w:num>
  <w:num w:numId="19" w16cid:durableId="680745263">
    <w:abstractNumId w:val="23"/>
  </w:num>
  <w:num w:numId="20" w16cid:durableId="1805538816">
    <w:abstractNumId w:val="24"/>
  </w:num>
  <w:num w:numId="21" w16cid:durableId="1446801669">
    <w:abstractNumId w:val="17"/>
  </w:num>
  <w:num w:numId="22" w16cid:durableId="2134903208">
    <w:abstractNumId w:val="5"/>
  </w:num>
  <w:num w:numId="23" w16cid:durableId="1130317858">
    <w:abstractNumId w:val="25"/>
  </w:num>
  <w:num w:numId="24" w16cid:durableId="1610770068">
    <w:abstractNumId w:val="21"/>
  </w:num>
  <w:num w:numId="25" w16cid:durableId="1661956772">
    <w:abstractNumId w:val="9"/>
  </w:num>
  <w:num w:numId="26" w16cid:durableId="1173227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B22"/>
    <w:rsid w:val="0000230C"/>
    <w:rsid w:val="000228B6"/>
    <w:rsid w:val="000315C1"/>
    <w:rsid w:val="00031FFA"/>
    <w:rsid w:val="0004041F"/>
    <w:rsid w:val="0008067A"/>
    <w:rsid w:val="000B4F8E"/>
    <w:rsid w:val="000C3397"/>
    <w:rsid w:val="000C6700"/>
    <w:rsid w:val="000D4DCA"/>
    <w:rsid w:val="000E4580"/>
    <w:rsid w:val="00103EED"/>
    <w:rsid w:val="001079FD"/>
    <w:rsid w:val="00114162"/>
    <w:rsid w:val="001305E7"/>
    <w:rsid w:val="00140DBC"/>
    <w:rsid w:val="00146F05"/>
    <w:rsid w:val="001527E2"/>
    <w:rsid w:val="00177D74"/>
    <w:rsid w:val="001A1D20"/>
    <w:rsid w:val="001B46BD"/>
    <w:rsid w:val="001B48D1"/>
    <w:rsid w:val="001C1E5B"/>
    <w:rsid w:val="001C37F1"/>
    <w:rsid w:val="001D2D6E"/>
    <w:rsid w:val="00205D83"/>
    <w:rsid w:val="002207F1"/>
    <w:rsid w:val="002232BD"/>
    <w:rsid w:val="002240E0"/>
    <w:rsid w:val="00225A44"/>
    <w:rsid w:val="002321FC"/>
    <w:rsid w:val="0024233B"/>
    <w:rsid w:val="002460FD"/>
    <w:rsid w:val="00247B00"/>
    <w:rsid w:val="00251AAF"/>
    <w:rsid w:val="0025704B"/>
    <w:rsid w:val="0026504F"/>
    <w:rsid w:val="002735C7"/>
    <w:rsid w:val="00292A49"/>
    <w:rsid w:val="002A02B3"/>
    <w:rsid w:val="002B0BB7"/>
    <w:rsid w:val="002B6905"/>
    <w:rsid w:val="002D7B4B"/>
    <w:rsid w:val="002E50D8"/>
    <w:rsid w:val="00304184"/>
    <w:rsid w:val="00311EE7"/>
    <w:rsid w:val="00331F35"/>
    <w:rsid w:val="00333C3A"/>
    <w:rsid w:val="00344B4E"/>
    <w:rsid w:val="0037056D"/>
    <w:rsid w:val="003705BB"/>
    <w:rsid w:val="00370B27"/>
    <w:rsid w:val="00374618"/>
    <w:rsid w:val="0038225F"/>
    <w:rsid w:val="0038430C"/>
    <w:rsid w:val="00390C34"/>
    <w:rsid w:val="0039312A"/>
    <w:rsid w:val="003932DF"/>
    <w:rsid w:val="003B0896"/>
    <w:rsid w:val="003C5013"/>
    <w:rsid w:val="003E2F73"/>
    <w:rsid w:val="003E3FD7"/>
    <w:rsid w:val="003F7FCD"/>
    <w:rsid w:val="00426439"/>
    <w:rsid w:val="004363B4"/>
    <w:rsid w:val="00443B96"/>
    <w:rsid w:val="0045573B"/>
    <w:rsid w:val="0045629F"/>
    <w:rsid w:val="004B2636"/>
    <w:rsid w:val="004C5728"/>
    <w:rsid w:val="004D2A39"/>
    <w:rsid w:val="004D4FA7"/>
    <w:rsid w:val="004F1038"/>
    <w:rsid w:val="004F54A1"/>
    <w:rsid w:val="005043F8"/>
    <w:rsid w:val="00507238"/>
    <w:rsid w:val="00542DF9"/>
    <w:rsid w:val="005468D0"/>
    <w:rsid w:val="00555C54"/>
    <w:rsid w:val="005776FE"/>
    <w:rsid w:val="00582259"/>
    <w:rsid w:val="005921AE"/>
    <w:rsid w:val="005A4B22"/>
    <w:rsid w:val="005B5EE2"/>
    <w:rsid w:val="005C02C3"/>
    <w:rsid w:val="005D783F"/>
    <w:rsid w:val="00611CB4"/>
    <w:rsid w:val="006319B0"/>
    <w:rsid w:val="0064005A"/>
    <w:rsid w:val="006450A3"/>
    <w:rsid w:val="00656963"/>
    <w:rsid w:val="00661FB6"/>
    <w:rsid w:val="006710CB"/>
    <w:rsid w:val="006941CF"/>
    <w:rsid w:val="006A4927"/>
    <w:rsid w:val="006C105C"/>
    <w:rsid w:val="00702C4C"/>
    <w:rsid w:val="007114E2"/>
    <w:rsid w:val="00727AAD"/>
    <w:rsid w:val="0073009C"/>
    <w:rsid w:val="00765E32"/>
    <w:rsid w:val="00787DE1"/>
    <w:rsid w:val="007906BE"/>
    <w:rsid w:val="007A0909"/>
    <w:rsid w:val="007A39B1"/>
    <w:rsid w:val="007B38E2"/>
    <w:rsid w:val="007B7006"/>
    <w:rsid w:val="007D4BF1"/>
    <w:rsid w:val="007E0816"/>
    <w:rsid w:val="00820660"/>
    <w:rsid w:val="00847C3E"/>
    <w:rsid w:val="0085518F"/>
    <w:rsid w:val="008638A6"/>
    <w:rsid w:val="00864FE0"/>
    <w:rsid w:val="008742BB"/>
    <w:rsid w:val="008823F4"/>
    <w:rsid w:val="0089234C"/>
    <w:rsid w:val="00892F0D"/>
    <w:rsid w:val="008B0F5C"/>
    <w:rsid w:val="008B211E"/>
    <w:rsid w:val="008B4934"/>
    <w:rsid w:val="008D20AB"/>
    <w:rsid w:val="0090126A"/>
    <w:rsid w:val="009070BE"/>
    <w:rsid w:val="009276F9"/>
    <w:rsid w:val="00930440"/>
    <w:rsid w:val="00941C9C"/>
    <w:rsid w:val="0094316D"/>
    <w:rsid w:val="00952DC5"/>
    <w:rsid w:val="00976E7C"/>
    <w:rsid w:val="009B6939"/>
    <w:rsid w:val="009F7361"/>
    <w:rsid w:val="00A26E0C"/>
    <w:rsid w:val="00A46ED7"/>
    <w:rsid w:val="00A523DD"/>
    <w:rsid w:val="00A54111"/>
    <w:rsid w:val="00A748CA"/>
    <w:rsid w:val="00A76133"/>
    <w:rsid w:val="00A76BA0"/>
    <w:rsid w:val="00A8226B"/>
    <w:rsid w:val="00A90DF8"/>
    <w:rsid w:val="00AD7186"/>
    <w:rsid w:val="00AE6B71"/>
    <w:rsid w:val="00AF1894"/>
    <w:rsid w:val="00AF2D38"/>
    <w:rsid w:val="00AF38D9"/>
    <w:rsid w:val="00AF718A"/>
    <w:rsid w:val="00B02039"/>
    <w:rsid w:val="00B156A7"/>
    <w:rsid w:val="00B16301"/>
    <w:rsid w:val="00B23110"/>
    <w:rsid w:val="00B35820"/>
    <w:rsid w:val="00B40783"/>
    <w:rsid w:val="00B9129B"/>
    <w:rsid w:val="00B92377"/>
    <w:rsid w:val="00BB5353"/>
    <w:rsid w:val="00BD03B6"/>
    <w:rsid w:val="00BD6B9A"/>
    <w:rsid w:val="00BE7BF4"/>
    <w:rsid w:val="00BF29CB"/>
    <w:rsid w:val="00BF426C"/>
    <w:rsid w:val="00C10B7F"/>
    <w:rsid w:val="00C1695A"/>
    <w:rsid w:val="00C22C60"/>
    <w:rsid w:val="00C23F34"/>
    <w:rsid w:val="00C2484A"/>
    <w:rsid w:val="00C26136"/>
    <w:rsid w:val="00C61A52"/>
    <w:rsid w:val="00C63343"/>
    <w:rsid w:val="00C65E1A"/>
    <w:rsid w:val="00C669FB"/>
    <w:rsid w:val="00C70A5D"/>
    <w:rsid w:val="00C7178D"/>
    <w:rsid w:val="00C74786"/>
    <w:rsid w:val="00C76271"/>
    <w:rsid w:val="00C7717A"/>
    <w:rsid w:val="00C81BDB"/>
    <w:rsid w:val="00C864AC"/>
    <w:rsid w:val="00CB3BF3"/>
    <w:rsid w:val="00CD13B4"/>
    <w:rsid w:val="00CE1093"/>
    <w:rsid w:val="00CE257D"/>
    <w:rsid w:val="00CE775B"/>
    <w:rsid w:val="00D1625B"/>
    <w:rsid w:val="00D20358"/>
    <w:rsid w:val="00D412BE"/>
    <w:rsid w:val="00D51194"/>
    <w:rsid w:val="00D97C10"/>
    <w:rsid w:val="00DA5F3E"/>
    <w:rsid w:val="00DA664B"/>
    <w:rsid w:val="00DB0747"/>
    <w:rsid w:val="00DB1BF9"/>
    <w:rsid w:val="00DB7B8B"/>
    <w:rsid w:val="00DC1842"/>
    <w:rsid w:val="00DC3734"/>
    <w:rsid w:val="00DC7D2A"/>
    <w:rsid w:val="00DD1A46"/>
    <w:rsid w:val="00DD520D"/>
    <w:rsid w:val="00DE66C5"/>
    <w:rsid w:val="00DE6BB1"/>
    <w:rsid w:val="00E13899"/>
    <w:rsid w:val="00E22683"/>
    <w:rsid w:val="00E3637C"/>
    <w:rsid w:val="00E413D0"/>
    <w:rsid w:val="00E54C87"/>
    <w:rsid w:val="00E5518F"/>
    <w:rsid w:val="00E646B8"/>
    <w:rsid w:val="00E67F9A"/>
    <w:rsid w:val="00EA23E6"/>
    <w:rsid w:val="00EA2C6C"/>
    <w:rsid w:val="00EC30BA"/>
    <w:rsid w:val="00EC6ABB"/>
    <w:rsid w:val="00ED4C92"/>
    <w:rsid w:val="00EE49B2"/>
    <w:rsid w:val="00EE4D88"/>
    <w:rsid w:val="00EF4D51"/>
    <w:rsid w:val="00EF677B"/>
    <w:rsid w:val="00F014AD"/>
    <w:rsid w:val="00F01E30"/>
    <w:rsid w:val="00F022FC"/>
    <w:rsid w:val="00F1141E"/>
    <w:rsid w:val="00F12F45"/>
    <w:rsid w:val="00F213FD"/>
    <w:rsid w:val="00F34526"/>
    <w:rsid w:val="00F36BA8"/>
    <w:rsid w:val="00F529C9"/>
    <w:rsid w:val="00F70D3A"/>
    <w:rsid w:val="00FA7FAF"/>
    <w:rsid w:val="00FB61BB"/>
    <w:rsid w:val="00FD3B7A"/>
    <w:rsid w:val="00FF36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2414D4"/>
  <w14:defaultImageDpi w14:val="0"/>
  <w15:docId w15:val="{76826918-B878-4A2D-B88B-1C1EFB2B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22"/>
    <w:rPr>
      <w:sz w:val="24"/>
      <w:szCs w:val="24"/>
    </w:rPr>
  </w:style>
  <w:style w:type="paragraph" w:styleId="Titre4">
    <w:name w:val="heading 4"/>
    <w:basedOn w:val="Normal"/>
    <w:next w:val="Normal"/>
    <w:link w:val="Titre4Car"/>
    <w:uiPriority w:val="99"/>
    <w:qFormat/>
    <w:rsid w:val="007B7006"/>
    <w:pPr>
      <w:keepNext/>
      <w:spacing w:before="240" w:after="60"/>
      <w:outlineLvl w:val="3"/>
    </w:pPr>
    <w:rPr>
      <w:b/>
      <w:bCs/>
      <w:sz w:val="28"/>
      <w:szCs w:val="28"/>
    </w:rPr>
  </w:style>
  <w:style w:type="paragraph" w:styleId="Titre5">
    <w:name w:val="heading 5"/>
    <w:basedOn w:val="Normal"/>
    <w:next w:val="Normal"/>
    <w:link w:val="Titre5Car"/>
    <w:uiPriority w:val="99"/>
    <w:qFormat/>
    <w:rsid w:val="001C37F1"/>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semiHidden/>
    <w:locked/>
    <w:rPr>
      <w:rFonts w:ascii="Calibri" w:hAnsi="Calibri" w:cs="Times New Roman"/>
      <w:b/>
      <w:sz w:val="28"/>
    </w:rPr>
  </w:style>
  <w:style w:type="character" w:customStyle="1" w:styleId="Titre5Car">
    <w:name w:val="Titre 5 Car"/>
    <w:basedOn w:val="Policepardfaut"/>
    <w:link w:val="Titre5"/>
    <w:uiPriority w:val="9"/>
    <w:semiHidden/>
    <w:locked/>
    <w:rPr>
      <w:rFonts w:ascii="Calibri" w:hAnsi="Calibri" w:cs="Times New Roman"/>
      <w:b/>
      <w:i/>
      <w:sz w:val="26"/>
    </w:rPr>
  </w:style>
  <w:style w:type="paragraph" w:customStyle="1" w:styleId="times">
    <w:name w:val="times"/>
    <w:basedOn w:val="Normal"/>
    <w:uiPriority w:val="99"/>
    <w:pPr>
      <w:ind w:left="1440"/>
    </w:pPr>
    <w:rPr>
      <w:sz w:val="22"/>
      <w:szCs w:val="22"/>
    </w:rPr>
  </w:style>
  <w:style w:type="paragraph" w:customStyle="1" w:styleId="TAHOMA">
    <w:name w:val="TAHOMA"/>
    <w:basedOn w:val="Normal"/>
    <w:autoRedefine/>
    <w:uiPriority w:val="99"/>
    <w:pPr>
      <w:jc w:val="both"/>
    </w:pPr>
  </w:style>
  <w:style w:type="paragraph" w:styleId="Pieddepage">
    <w:name w:val="footer"/>
    <w:basedOn w:val="Normal"/>
    <w:link w:val="PieddepageCar"/>
    <w:uiPriority w:val="99"/>
    <w:rsid w:val="005A4B22"/>
    <w:pPr>
      <w:tabs>
        <w:tab w:val="center" w:pos="4536"/>
        <w:tab w:val="right" w:pos="9072"/>
      </w:tabs>
    </w:pPr>
  </w:style>
  <w:style w:type="character" w:customStyle="1" w:styleId="PieddepageCar">
    <w:name w:val="Pied de page Car"/>
    <w:basedOn w:val="Policepardfaut"/>
    <w:link w:val="Pieddepage"/>
    <w:uiPriority w:val="99"/>
    <w:locked/>
    <w:rPr>
      <w:rFonts w:cs="Times New Roman"/>
      <w:sz w:val="24"/>
    </w:rPr>
  </w:style>
  <w:style w:type="paragraph" w:customStyle="1" w:styleId="Style1">
    <w:name w:val="Style1"/>
    <w:basedOn w:val="Normal"/>
    <w:autoRedefine/>
    <w:uiPriority w:val="99"/>
  </w:style>
  <w:style w:type="table" w:styleId="Grilledutableau">
    <w:name w:val="Table Grid"/>
    <w:basedOn w:val="TableauNormal"/>
    <w:uiPriority w:val="99"/>
    <w:rsid w:val="00F529C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3705BB"/>
    <w:pPr>
      <w:tabs>
        <w:tab w:val="center" w:pos="4536"/>
        <w:tab w:val="right" w:pos="9072"/>
      </w:tabs>
    </w:pPr>
  </w:style>
  <w:style w:type="character" w:customStyle="1" w:styleId="En-tteCar">
    <w:name w:val="En-tête Car"/>
    <w:basedOn w:val="Policepardfaut"/>
    <w:link w:val="En-tte"/>
    <w:uiPriority w:val="99"/>
    <w:locked/>
    <w:rPr>
      <w:rFonts w:cs="Times New Roman"/>
      <w:sz w:val="24"/>
    </w:rPr>
  </w:style>
  <w:style w:type="paragraph" w:customStyle="1" w:styleId="Default">
    <w:name w:val="Default"/>
    <w:uiPriority w:val="99"/>
    <w:rsid w:val="001C37F1"/>
    <w:pPr>
      <w:autoSpaceDE w:val="0"/>
      <w:autoSpaceDN w:val="0"/>
      <w:adjustRightInd w:val="0"/>
    </w:pPr>
    <w:rPr>
      <w:rFonts w:ascii="Arial" w:hAnsi="Arial" w:cs="Arial"/>
      <w:color w:val="000000"/>
      <w:sz w:val="24"/>
      <w:szCs w:val="24"/>
    </w:rPr>
  </w:style>
  <w:style w:type="paragraph" w:customStyle="1" w:styleId="notifi">
    <w:name w:val="notifié à"/>
    <w:basedOn w:val="Normal"/>
    <w:uiPriority w:val="99"/>
    <w:rsid w:val="006319B0"/>
    <w:pPr>
      <w:autoSpaceDE w:val="0"/>
      <w:autoSpaceDN w:val="0"/>
      <w:ind w:left="567"/>
      <w:jc w:val="both"/>
    </w:pPr>
    <w:rPr>
      <w:rFonts w:ascii="Arial" w:hAnsi="Arial" w:cs="Arial"/>
      <w:b/>
      <w:bCs/>
      <w:sz w:val="20"/>
      <w:szCs w:val="20"/>
    </w:rPr>
  </w:style>
  <w:style w:type="character" w:styleId="lev">
    <w:name w:val="Strong"/>
    <w:basedOn w:val="Policepardfaut"/>
    <w:uiPriority w:val="22"/>
    <w:qFormat/>
    <w:rsid w:val="00F01E30"/>
    <w:rPr>
      <w:rFonts w:cs="Times New Roman"/>
      <w:b/>
    </w:rPr>
  </w:style>
  <w:style w:type="paragraph" w:styleId="Textedebulles">
    <w:name w:val="Balloon Text"/>
    <w:basedOn w:val="Normal"/>
    <w:link w:val="TextedebullesCar"/>
    <w:uiPriority w:val="99"/>
    <w:semiHidden/>
    <w:unhideWhenUsed/>
    <w:rsid w:val="002460FD"/>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2460FD"/>
    <w:rPr>
      <w:rFonts w:ascii="Tahoma" w:hAnsi="Tahoma" w:cs="Times New Roman"/>
      <w:sz w:val="16"/>
    </w:rPr>
  </w:style>
  <w:style w:type="paragraph" w:styleId="Paragraphedeliste">
    <w:name w:val="List Paragraph"/>
    <w:basedOn w:val="Normal"/>
    <w:uiPriority w:val="34"/>
    <w:qFormat/>
    <w:rsid w:val="006A4927"/>
    <w:pPr>
      <w:ind w:left="708"/>
    </w:pPr>
  </w:style>
  <w:style w:type="paragraph" w:styleId="Corpsdetexte">
    <w:name w:val="Body Text"/>
    <w:basedOn w:val="Normal"/>
    <w:link w:val="CorpsdetexteCar"/>
    <w:uiPriority w:val="99"/>
    <w:semiHidden/>
    <w:rsid w:val="00DD520D"/>
    <w:pPr>
      <w:jc w:val="center"/>
    </w:pPr>
    <w:rPr>
      <w:rFonts w:ascii="Tahoma" w:hAnsi="Tahoma"/>
      <w:sz w:val="20"/>
    </w:rPr>
  </w:style>
  <w:style w:type="character" w:customStyle="1" w:styleId="CorpsdetexteCar">
    <w:name w:val="Corps de texte Car"/>
    <w:basedOn w:val="Policepardfaut"/>
    <w:link w:val="Corpsdetexte"/>
    <w:uiPriority w:val="99"/>
    <w:semiHidden/>
    <w:locked/>
    <w:rsid w:val="00DD520D"/>
    <w:rPr>
      <w:rFonts w:ascii="Tahoma" w:hAnsi="Tahom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9809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353</Words>
  <Characters>1943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EXEMPLE DE DÉLIBÉRATION</vt:lpstr>
    </vt:vector>
  </TitlesOfParts>
  <Company>CDG85</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DÉLIBÉRATION</dc:title>
  <dc:subject/>
  <dc:creator>Nadine PERIGORD</dc:creator>
  <cp:keywords/>
  <dc:description/>
  <cp:lastModifiedBy>Valentine DUVAL</cp:lastModifiedBy>
  <cp:revision>3</cp:revision>
  <cp:lastPrinted>2026-08-26T12:41:00Z</cp:lastPrinted>
  <dcterms:created xsi:type="dcterms:W3CDTF">2026-08-26T12:39:00Z</dcterms:created>
  <dcterms:modified xsi:type="dcterms:W3CDTF">2026-08-26T12:48:00Z</dcterms:modified>
</cp:coreProperties>
</file>