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5411D" w14:textId="77777777" w:rsidR="005D1275" w:rsidRPr="00276ED8" w:rsidRDefault="00ED2171" w:rsidP="005D1275">
      <w:pPr>
        <w:tabs>
          <w:tab w:val="right" w:leader="dot" w:pos="5500"/>
        </w:tabs>
        <w:spacing w:after="0" w:line="240" w:lineRule="auto"/>
        <w:ind w:left="227"/>
        <w:jc w:val="center"/>
        <w:rPr>
          <w:rFonts w:ascii="Roboto" w:hAnsi="Roboto" w:cs="Times New Roman"/>
          <w:b/>
          <w:bCs/>
        </w:rPr>
      </w:pPr>
      <w:r w:rsidRPr="00276ED8">
        <w:rPr>
          <w:rFonts w:ascii="Roboto" w:hAnsi="Roboto" w:cs="Times New Roman"/>
          <w:b/>
          <w:bCs/>
        </w:rPr>
        <w:t>DELIBERATION</w:t>
      </w:r>
      <w:r w:rsidR="00F37945" w:rsidRPr="00276ED8">
        <w:rPr>
          <w:rFonts w:ascii="Roboto" w:hAnsi="Roboto" w:cs="Times New Roman"/>
          <w:b/>
          <w:bCs/>
        </w:rPr>
        <w:t xml:space="preserve"> PORTANT CRÉATION</w:t>
      </w:r>
      <w:r w:rsidR="005D1275" w:rsidRPr="00276ED8">
        <w:rPr>
          <w:rFonts w:ascii="Roboto" w:hAnsi="Roboto" w:cs="Times New Roman"/>
          <w:b/>
          <w:bCs/>
        </w:rPr>
        <w:t xml:space="preserve"> </w:t>
      </w:r>
    </w:p>
    <w:p w14:paraId="59FFB440" w14:textId="2CB994F7" w:rsidR="00ED2171" w:rsidRPr="00276ED8" w:rsidRDefault="00F37945" w:rsidP="005D1275">
      <w:pPr>
        <w:tabs>
          <w:tab w:val="right" w:leader="dot" w:pos="5500"/>
        </w:tabs>
        <w:spacing w:after="0" w:line="240" w:lineRule="auto"/>
        <w:ind w:left="227"/>
        <w:jc w:val="center"/>
        <w:rPr>
          <w:rFonts w:ascii="Roboto" w:hAnsi="Roboto" w:cs="Times New Roman"/>
          <w:b/>
          <w:bCs/>
        </w:rPr>
      </w:pPr>
      <w:r w:rsidRPr="00276ED8">
        <w:rPr>
          <w:rFonts w:ascii="Roboto" w:hAnsi="Roboto" w:cs="Times New Roman"/>
          <w:b/>
          <w:bCs/>
        </w:rPr>
        <w:t>D’UN EMPLOI PERMANENT</w:t>
      </w:r>
      <w:r w:rsidR="007D0072" w:rsidRPr="00276ED8">
        <w:rPr>
          <w:rFonts w:ascii="Roboto" w:hAnsi="Roboto" w:cs="Times New Roman"/>
          <w:b/>
          <w:bCs/>
        </w:rPr>
        <w:t xml:space="preserve"> </w:t>
      </w:r>
      <w:r w:rsidRPr="00276ED8">
        <w:rPr>
          <w:rFonts w:ascii="Roboto" w:hAnsi="Roboto" w:cs="Times New Roman"/>
          <w:b/>
          <w:bCs/>
        </w:rPr>
        <w:t>A</w:t>
      </w:r>
      <w:r w:rsidR="00DA1F06" w:rsidRPr="00276ED8">
        <w:rPr>
          <w:rFonts w:ascii="Roboto" w:hAnsi="Roboto" w:cs="Times New Roman"/>
          <w:b/>
          <w:bCs/>
        </w:rPr>
        <w:t xml:space="preserve"> TEMPS</w:t>
      </w:r>
      <w:r w:rsidR="00065DFA" w:rsidRPr="00276ED8">
        <w:rPr>
          <w:rFonts w:ascii="Roboto" w:hAnsi="Roboto" w:cs="Times New Roman"/>
          <w:b/>
          <w:bCs/>
        </w:rPr>
        <w:t xml:space="preserve"> (</w:t>
      </w:r>
      <w:r w:rsidR="00065DFA" w:rsidRPr="00276ED8">
        <w:rPr>
          <w:rFonts w:ascii="Roboto" w:hAnsi="Roboto" w:cs="Times New Roman"/>
          <w:b/>
          <w:bCs/>
          <w:i/>
        </w:rPr>
        <w:t>NON</w:t>
      </w:r>
      <w:r w:rsidR="00065DFA" w:rsidRPr="00276ED8">
        <w:rPr>
          <w:rFonts w:ascii="Roboto" w:hAnsi="Roboto" w:cs="Times New Roman"/>
          <w:b/>
          <w:bCs/>
        </w:rPr>
        <w:t>)</w:t>
      </w:r>
      <w:r w:rsidRPr="00276ED8">
        <w:rPr>
          <w:rFonts w:ascii="Roboto" w:hAnsi="Roboto" w:cs="Times New Roman"/>
          <w:b/>
          <w:bCs/>
        </w:rPr>
        <w:t xml:space="preserve"> COMPLET</w:t>
      </w:r>
    </w:p>
    <w:p w14:paraId="41B2D65D" w14:textId="77777777" w:rsidR="00F37945" w:rsidRPr="00276ED8" w:rsidRDefault="00F37945" w:rsidP="00F37945">
      <w:pPr>
        <w:tabs>
          <w:tab w:val="left" w:pos="284"/>
          <w:tab w:val="left" w:pos="2552"/>
        </w:tabs>
        <w:spacing w:after="0" w:line="240" w:lineRule="auto"/>
        <w:rPr>
          <w:rFonts w:ascii="Roboto" w:hAnsi="Roboto" w:cs="Times New Roman"/>
          <w:b/>
          <w:i/>
          <w:iCs/>
        </w:rPr>
      </w:pPr>
    </w:p>
    <w:p w14:paraId="04D682D5" w14:textId="77777777" w:rsidR="00F37945" w:rsidRPr="00BA4AC2" w:rsidRDefault="00F37945" w:rsidP="00F37945">
      <w:pPr>
        <w:tabs>
          <w:tab w:val="left" w:pos="284"/>
          <w:tab w:val="left" w:pos="2552"/>
        </w:tabs>
        <w:spacing w:after="0" w:line="240" w:lineRule="auto"/>
        <w:jc w:val="center"/>
        <w:rPr>
          <w:rStyle w:val="lev"/>
          <w:rFonts w:ascii="Roboto" w:hAnsi="Roboto" w:cs="Times New Roman"/>
          <w:color w:val="EE0000"/>
          <w:sz w:val="20"/>
          <w:szCs w:val="20"/>
        </w:rPr>
      </w:pPr>
      <w:r w:rsidRPr="00BA4AC2">
        <w:rPr>
          <w:rFonts w:ascii="Roboto" w:hAnsi="Roboto" w:cs="Times New Roman"/>
          <w:b/>
          <w:i/>
          <w:iCs/>
          <w:color w:val="EE0000"/>
          <w:sz w:val="20"/>
          <w:szCs w:val="20"/>
        </w:rPr>
        <w:t>Les mentions en italiques constituent des commentaires destinés à faciliter la rédaction de l</w:t>
      </w:r>
      <w:r w:rsidR="009A35A2" w:rsidRPr="00BA4AC2">
        <w:rPr>
          <w:rFonts w:ascii="Roboto" w:hAnsi="Roboto" w:cs="Times New Roman"/>
          <w:b/>
          <w:i/>
          <w:iCs/>
          <w:color w:val="EE0000"/>
          <w:sz w:val="20"/>
          <w:szCs w:val="20"/>
        </w:rPr>
        <w:t>a délibération</w:t>
      </w:r>
      <w:r w:rsidRPr="00BA4AC2">
        <w:rPr>
          <w:rFonts w:ascii="Roboto" w:hAnsi="Roboto" w:cs="Times New Roman"/>
          <w:b/>
          <w:i/>
          <w:iCs/>
          <w:color w:val="EE0000"/>
          <w:sz w:val="20"/>
          <w:szCs w:val="20"/>
        </w:rPr>
        <w:t xml:space="preserve">. Ils doivent être supprimés de </w:t>
      </w:r>
      <w:r w:rsidR="009A35A2" w:rsidRPr="00BA4AC2">
        <w:rPr>
          <w:rFonts w:ascii="Roboto" w:hAnsi="Roboto" w:cs="Times New Roman"/>
          <w:b/>
          <w:i/>
          <w:iCs/>
          <w:color w:val="EE0000"/>
          <w:sz w:val="20"/>
          <w:szCs w:val="20"/>
        </w:rPr>
        <w:t>la délibération définitive</w:t>
      </w:r>
      <w:r w:rsidRPr="00BA4AC2">
        <w:rPr>
          <w:rFonts w:ascii="Roboto" w:hAnsi="Roboto" w:cs="Times New Roman"/>
          <w:b/>
          <w:i/>
          <w:iCs/>
          <w:color w:val="EE0000"/>
          <w:sz w:val="20"/>
          <w:szCs w:val="20"/>
        </w:rPr>
        <w:t>.</w:t>
      </w:r>
    </w:p>
    <w:p w14:paraId="3465DF13" w14:textId="77777777" w:rsidR="00ED2171" w:rsidRPr="00276ED8" w:rsidRDefault="00ED2171" w:rsidP="00F37945">
      <w:pPr>
        <w:widowControl w:val="0"/>
        <w:tabs>
          <w:tab w:val="left" w:pos="426"/>
        </w:tabs>
        <w:autoSpaceDE w:val="0"/>
        <w:autoSpaceDN w:val="0"/>
        <w:adjustRightInd w:val="0"/>
        <w:spacing w:after="0" w:line="240" w:lineRule="auto"/>
        <w:rPr>
          <w:rFonts w:ascii="Roboto" w:hAnsi="Roboto" w:cs="Times New Roman"/>
          <w:color w:val="000000"/>
        </w:rPr>
      </w:pPr>
    </w:p>
    <w:p w14:paraId="432BB07F" w14:textId="77777777" w:rsidR="00F37945" w:rsidRPr="00276ED8" w:rsidRDefault="00F37945" w:rsidP="00F37945">
      <w:pPr>
        <w:widowControl w:val="0"/>
        <w:tabs>
          <w:tab w:val="left" w:pos="426"/>
        </w:tabs>
        <w:autoSpaceDE w:val="0"/>
        <w:autoSpaceDN w:val="0"/>
        <w:adjustRightInd w:val="0"/>
        <w:spacing w:after="0" w:line="240" w:lineRule="auto"/>
        <w:rPr>
          <w:rFonts w:ascii="Roboto" w:hAnsi="Roboto" w:cs="Times New Roman"/>
          <w:color w:val="000000"/>
        </w:rPr>
      </w:pPr>
    </w:p>
    <w:p w14:paraId="7E1ED4BF" w14:textId="77777777" w:rsidR="00ED2171" w:rsidRPr="00276ED8" w:rsidRDefault="00ED2171" w:rsidP="00ED2171">
      <w:pPr>
        <w:pStyle w:val="Ontvotladelib"/>
        <w:spacing w:after="0"/>
        <w:rPr>
          <w:rFonts w:ascii="Roboto" w:hAnsi="Roboto" w:cs="Times New Roman"/>
          <w:sz w:val="22"/>
          <w:szCs w:val="22"/>
        </w:rPr>
      </w:pPr>
      <w:r w:rsidRPr="00276ED8">
        <w:rPr>
          <w:rFonts w:ascii="Roboto" w:hAnsi="Roboto" w:cs="Times New Roman"/>
          <w:sz w:val="22"/>
          <w:szCs w:val="22"/>
        </w:rPr>
        <w:t xml:space="preserve">Le ... </w:t>
      </w:r>
      <w:r w:rsidRPr="00276ED8">
        <w:rPr>
          <w:rFonts w:ascii="Roboto" w:hAnsi="Roboto" w:cs="Times New Roman"/>
          <w:i/>
          <w:iCs/>
          <w:sz w:val="22"/>
          <w:szCs w:val="22"/>
        </w:rPr>
        <w:t>(date)</w:t>
      </w:r>
      <w:r w:rsidRPr="00276ED8">
        <w:rPr>
          <w:rFonts w:ascii="Roboto" w:hAnsi="Roboto" w:cs="Times New Roman"/>
          <w:sz w:val="22"/>
          <w:szCs w:val="22"/>
        </w:rPr>
        <w:t xml:space="preserve">, à ... </w:t>
      </w:r>
      <w:r w:rsidRPr="00276ED8">
        <w:rPr>
          <w:rFonts w:ascii="Roboto" w:hAnsi="Roboto" w:cs="Times New Roman"/>
          <w:i/>
          <w:iCs/>
          <w:sz w:val="22"/>
          <w:szCs w:val="22"/>
        </w:rPr>
        <w:t>(heure)</w:t>
      </w:r>
      <w:r w:rsidRPr="00276ED8">
        <w:rPr>
          <w:rFonts w:ascii="Roboto" w:hAnsi="Roboto" w:cs="Times New Roman"/>
          <w:sz w:val="22"/>
          <w:szCs w:val="22"/>
        </w:rPr>
        <w:t xml:space="preserve">, en </w:t>
      </w:r>
      <w:r w:rsidR="009729FC" w:rsidRPr="00276ED8">
        <w:rPr>
          <w:rFonts w:ascii="Roboto" w:hAnsi="Roboto" w:cs="Times New Roman"/>
          <w:sz w:val="22"/>
          <w:szCs w:val="22"/>
        </w:rPr>
        <w:t>...</w:t>
      </w:r>
      <w:r w:rsidR="009729FC" w:rsidRPr="00276ED8">
        <w:rPr>
          <w:rFonts w:ascii="Roboto" w:hAnsi="Roboto" w:cs="Times New Roman"/>
          <w:i/>
          <w:iCs/>
          <w:sz w:val="22"/>
          <w:szCs w:val="22"/>
        </w:rPr>
        <w:t xml:space="preserve"> (</w:t>
      </w:r>
      <w:r w:rsidRPr="00276ED8">
        <w:rPr>
          <w:rFonts w:ascii="Roboto" w:hAnsi="Roboto" w:cs="Times New Roman"/>
          <w:i/>
          <w:iCs/>
          <w:sz w:val="22"/>
          <w:szCs w:val="22"/>
        </w:rPr>
        <w:t>lieu)</w:t>
      </w:r>
      <w:r w:rsidRPr="00276ED8">
        <w:rPr>
          <w:rFonts w:ascii="Roboto" w:hAnsi="Roboto" w:cs="Times New Roman"/>
          <w:sz w:val="22"/>
          <w:szCs w:val="22"/>
        </w:rPr>
        <w:t xml:space="preserve"> se sont réunis les membres du Conseil Municipal </w:t>
      </w:r>
      <w:r w:rsidRPr="00276ED8">
        <w:rPr>
          <w:rFonts w:ascii="Roboto" w:hAnsi="Roboto" w:cs="Times New Roman"/>
          <w:i/>
          <w:iCs/>
          <w:sz w:val="22"/>
          <w:szCs w:val="22"/>
        </w:rPr>
        <w:t>(ou autre assemblée)</w:t>
      </w:r>
      <w:r w:rsidRPr="00276ED8">
        <w:rPr>
          <w:rFonts w:ascii="Roboto" w:hAnsi="Roboto" w:cs="Times New Roman"/>
          <w:sz w:val="22"/>
          <w:szCs w:val="22"/>
        </w:rPr>
        <w:t xml:space="preserve">, sous la présidence de </w:t>
      </w:r>
      <w:r w:rsidR="009729FC" w:rsidRPr="00276ED8">
        <w:rPr>
          <w:rFonts w:ascii="Roboto" w:hAnsi="Roboto" w:cs="Times New Roman"/>
          <w:sz w:val="22"/>
          <w:szCs w:val="22"/>
        </w:rPr>
        <w:t>...,</w:t>
      </w:r>
      <w:r w:rsidRPr="00276ED8">
        <w:rPr>
          <w:rFonts w:ascii="Roboto" w:hAnsi="Roboto" w:cs="Times New Roman"/>
          <w:sz w:val="22"/>
          <w:szCs w:val="22"/>
        </w:rPr>
        <w:t xml:space="preserve"> convoqués le </w:t>
      </w:r>
      <w:r w:rsidR="009729FC" w:rsidRPr="00276ED8">
        <w:rPr>
          <w:rFonts w:ascii="Roboto" w:hAnsi="Roboto" w:cs="Times New Roman"/>
          <w:sz w:val="22"/>
          <w:szCs w:val="22"/>
        </w:rPr>
        <w:t>…,</w:t>
      </w:r>
    </w:p>
    <w:p w14:paraId="7FD490B4" w14:textId="77777777" w:rsidR="00ED2171" w:rsidRPr="00276ED8" w:rsidRDefault="00ED2171" w:rsidP="00ED2171">
      <w:pPr>
        <w:pStyle w:val="Ontvotladelib"/>
        <w:tabs>
          <w:tab w:val="right" w:leader="dot" w:pos="9072"/>
        </w:tabs>
        <w:spacing w:after="0"/>
        <w:rPr>
          <w:rFonts w:ascii="Roboto" w:hAnsi="Roboto" w:cs="Times New Roman"/>
          <w:sz w:val="22"/>
          <w:szCs w:val="22"/>
        </w:rPr>
      </w:pPr>
    </w:p>
    <w:p w14:paraId="18C04A32" w14:textId="77777777" w:rsidR="00ED2171" w:rsidRPr="00276ED8" w:rsidRDefault="00ED2171" w:rsidP="00ED2171">
      <w:pPr>
        <w:pStyle w:val="Ontvotladelib"/>
        <w:tabs>
          <w:tab w:val="right" w:leader="dot" w:pos="9072"/>
        </w:tabs>
        <w:spacing w:after="0"/>
        <w:rPr>
          <w:rFonts w:ascii="Roboto" w:hAnsi="Roboto" w:cs="Times New Roman"/>
          <w:sz w:val="22"/>
          <w:szCs w:val="22"/>
        </w:rPr>
      </w:pPr>
      <w:r w:rsidRPr="00276ED8">
        <w:rPr>
          <w:rFonts w:ascii="Roboto" w:hAnsi="Roboto" w:cs="Times New Roman"/>
          <w:sz w:val="22"/>
          <w:szCs w:val="22"/>
        </w:rPr>
        <w:t xml:space="preserve">Etaient présents : </w:t>
      </w:r>
      <w:r w:rsidRPr="00276ED8">
        <w:rPr>
          <w:rFonts w:ascii="Roboto" w:hAnsi="Roboto" w:cs="Times New Roman"/>
          <w:sz w:val="22"/>
          <w:szCs w:val="22"/>
        </w:rPr>
        <w:tab/>
      </w:r>
    </w:p>
    <w:p w14:paraId="23EB1CEF" w14:textId="77777777" w:rsidR="00ED2171" w:rsidRPr="00276ED8" w:rsidRDefault="00ED2171" w:rsidP="00ED2171">
      <w:pPr>
        <w:pStyle w:val="Ontvotladelib"/>
        <w:tabs>
          <w:tab w:val="left" w:leader="dot" w:pos="9072"/>
        </w:tabs>
        <w:spacing w:after="0"/>
        <w:rPr>
          <w:rFonts w:ascii="Roboto" w:hAnsi="Roboto" w:cs="Times New Roman"/>
          <w:sz w:val="22"/>
          <w:szCs w:val="22"/>
        </w:rPr>
      </w:pPr>
    </w:p>
    <w:p w14:paraId="0DC1BC38" w14:textId="77777777" w:rsidR="00ED2171" w:rsidRPr="00276ED8" w:rsidRDefault="00ED2171" w:rsidP="00ED2171">
      <w:pPr>
        <w:pStyle w:val="Ontvotladelib"/>
        <w:tabs>
          <w:tab w:val="left" w:leader="dot" w:pos="9072"/>
        </w:tabs>
        <w:spacing w:after="0"/>
        <w:rPr>
          <w:rFonts w:ascii="Roboto" w:hAnsi="Roboto" w:cs="Times New Roman"/>
          <w:sz w:val="22"/>
          <w:szCs w:val="22"/>
        </w:rPr>
      </w:pPr>
      <w:r w:rsidRPr="00276ED8">
        <w:rPr>
          <w:rFonts w:ascii="Roboto" w:hAnsi="Roboto" w:cs="Times New Roman"/>
          <w:sz w:val="22"/>
          <w:szCs w:val="22"/>
        </w:rPr>
        <w:t>Etaient absent</w:t>
      </w:r>
      <w:r w:rsidRPr="00276ED8">
        <w:rPr>
          <w:rFonts w:ascii="Roboto" w:hAnsi="Roboto" w:cs="Times New Roman"/>
          <w:i/>
          <w:iCs/>
          <w:sz w:val="22"/>
          <w:szCs w:val="22"/>
        </w:rPr>
        <w:t>(s)</w:t>
      </w:r>
      <w:r w:rsidRPr="00276ED8">
        <w:rPr>
          <w:rFonts w:ascii="Roboto" w:hAnsi="Roboto" w:cs="Times New Roman"/>
          <w:sz w:val="22"/>
          <w:szCs w:val="22"/>
        </w:rPr>
        <w:t xml:space="preserve"> excusé</w:t>
      </w:r>
      <w:r w:rsidRPr="00276ED8">
        <w:rPr>
          <w:rFonts w:ascii="Roboto" w:hAnsi="Roboto" w:cs="Times New Roman"/>
          <w:i/>
          <w:iCs/>
          <w:sz w:val="22"/>
          <w:szCs w:val="22"/>
        </w:rPr>
        <w:t>(s)</w:t>
      </w:r>
      <w:r w:rsidRPr="00276ED8">
        <w:rPr>
          <w:rFonts w:ascii="Roboto" w:hAnsi="Roboto" w:cs="Times New Roman"/>
          <w:sz w:val="22"/>
          <w:szCs w:val="22"/>
        </w:rPr>
        <w:t xml:space="preserve"> : </w:t>
      </w:r>
      <w:r w:rsidRPr="00276ED8">
        <w:rPr>
          <w:rFonts w:ascii="Roboto" w:hAnsi="Roboto" w:cs="Times New Roman"/>
          <w:sz w:val="22"/>
          <w:szCs w:val="22"/>
        </w:rPr>
        <w:tab/>
      </w:r>
    </w:p>
    <w:p w14:paraId="5C5E5715" w14:textId="77777777" w:rsidR="00ED2171" w:rsidRPr="00276ED8" w:rsidRDefault="00ED2171" w:rsidP="00ED2171">
      <w:pPr>
        <w:pStyle w:val="Ontvotladelib"/>
        <w:tabs>
          <w:tab w:val="left" w:leader="dot" w:pos="9072"/>
        </w:tabs>
        <w:spacing w:after="0"/>
        <w:rPr>
          <w:rFonts w:ascii="Roboto" w:hAnsi="Roboto" w:cs="Times New Roman"/>
          <w:sz w:val="22"/>
          <w:szCs w:val="22"/>
        </w:rPr>
      </w:pPr>
    </w:p>
    <w:p w14:paraId="2A3F96F3" w14:textId="77777777" w:rsidR="00ED2171" w:rsidRPr="00276ED8" w:rsidRDefault="00ED2171" w:rsidP="00ED2171">
      <w:pPr>
        <w:pStyle w:val="Ontvotladelib"/>
        <w:tabs>
          <w:tab w:val="left" w:leader="dot" w:pos="9072"/>
        </w:tabs>
        <w:spacing w:after="0"/>
        <w:rPr>
          <w:rFonts w:ascii="Roboto" w:hAnsi="Roboto" w:cs="Times New Roman"/>
          <w:sz w:val="22"/>
          <w:szCs w:val="22"/>
        </w:rPr>
      </w:pPr>
      <w:r w:rsidRPr="00276ED8">
        <w:rPr>
          <w:rFonts w:ascii="Roboto" w:hAnsi="Roboto" w:cs="Times New Roman"/>
          <w:sz w:val="22"/>
          <w:szCs w:val="22"/>
        </w:rPr>
        <w:t xml:space="preserve">Le secrétariat a été assuré par : </w:t>
      </w:r>
      <w:r w:rsidRPr="00276ED8">
        <w:rPr>
          <w:rFonts w:ascii="Roboto" w:hAnsi="Roboto" w:cs="Times New Roman"/>
          <w:sz w:val="22"/>
          <w:szCs w:val="22"/>
        </w:rPr>
        <w:tab/>
      </w:r>
    </w:p>
    <w:p w14:paraId="648EA558" w14:textId="77777777" w:rsidR="00ED2171" w:rsidRPr="00276ED8" w:rsidRDefault="00ED2171" w:rsidP="00ED2171">
      <w:pPr>
        <w:pStyle w:val="Ontvotladelib"/>
        <w:spacing w:after="0"/>
        <w:rPr>
          <w:rFonts w:ascii="Roboto" w:hAnsi="Roboto" w:cs="Times New Roman"/>
          <w:sz w:val="22"/>
          <w:szCs w:val="22"/>
        </w:rPr>
      </w:pPr>
    </w:p>
    <w:p w14:paraId="4F69FC3B" w14:textId="77777777" w:rsidR="00ED2171" w:rsidRPr="00276ED8" w:rsidRDefault="00ED2171" w:rsidP="00ED2171">
      <w:pPr>
        <w:pStyle w:val="Ontvotladelib"/>
        <w:spacing w:after="0"/>
        <w:rPr>
          <w:rFonts w:ascii="Roboto" w:hAnsi="Roboto" w:cs="Times New Roman"/>
          <w:sz w:val="22"/>
          <w:szCs w:val="22"/>
        </w:rPr>
      </w:pPr>
    </w:p>
    <w:p w14:paraId="2FFE466A" w14:textId="77777777" w:rsidR="00ED2171" w:rsidRPr="00276ED8" w:rsidRDefault="00ED2171" w:rsidP="00ED2171">
      <w:pPr>
        <w:pStyle w:val="LeMairerappellepropose"/>
        <w:spacing w:before="0" w:after="0"/>
        <w:rPr>
          <w:rFonts w:ascii="Roboto" w:hAnsi="Roboto" w:cs="Times New Roman"/>
          <w:color w:val="000000"/>
          <w:sz w:val="22"/>
          <w:szCs w:val="22"/>
        </w:rPr>
      </w:pPr>
      <w:r w:rsidRPr="00276ED8">
        <w:rPr>
          <w:rFonts w:ascii="Roboto" w:hAnsi="Roboto" w:cs="Times New Roman"/>
          <w:sz w:val="22"/>
          <w:szCs w:val="22"/>
        </w:rPr>
        <w:t xml:space="preserve">Le Maire </w:t>
      </w:r>
      <w:r w:rsidRPr="00276ED8">
        <w:rPr>
          <w:rFonts w:ascii="Roboto" w:hAnsi="Roboto" w:cs="Times New Roman"/>
          <w:i/>
          <w:iCs/>
          <w:sz w:val="22"/>
          <w:szCs w:val="22"/>
        </w:rPr>
        <w:t>(ou le Président)</w:t>
      </w:r>
      <w:r w:rsidRPr="00276ED8">
        <w:rPr>
          <w:rFonts w:ascii="Roboto" w:hAnsi="Roboto" w:cs="Times New Roman"/>
          <w:sz w:val="22"/>
          <w:szCs w:val="22"/>
        </w:rPr>
        <w:t xml:space="preserve"> </w:t>
      </w:r>
      <w:r w:rsidR="0029366A" w:rsidRPr="00276ED8">
        <w:rPr>
          <w:rFonts w:ascii="Roboto" w:hAnsi="Roboto" w:cs="Times New Roman"/>
          <w:sz w:val="22"/>
          <w:szCs w:val="22"/>
        </w:rPr>
        <w:t>rappelle à</w:t>
      </w:r>
      <w:r w:rsidRPr="00276ED8">
        <w:rPr>
          <w:rFonts w:ascii="Roboto" w:hAnsi="Roboto" w:cs="Times New Roman"/>
          <w:sz w:val="22"/>
          <w:szCs w:val="22"/>
        </w:rPr>
        <w:t xml:space="preserve"> l’assemblée :</w:t>
      </w:r>
    </w:p>
    <w:p w14:paraId="48E02853" w14:textId="77777777" w:rsidR="00ED2171" w:rsidRPr="00276ED8" w:rsidRDefault="00ED2171" w:rsidP="00ED2171">
      <w:pPr>
        <w:pStyle w:val="VuConsidrant"/>
        <w:spacing w:after="0"/>
        <w:rPr>
          <w:rFonts w:ascii="Roboto" w:hAnsi="Roboto" w:cs="Times New Roman"/>
          <w:sz w:val="22"/>
          <w:szCs w:val="22"/>
        </w:rPr>
      </w:pPr>
    </w:p>
    <w:p w14:paraId="5A77CD7F" w14:textId="5EC7947C" w:rsidR="00ED2171" w:rsidRPr="00276ED8" w:rsidRDefault="00ED2171" w:rsidP="00ED2171">
      <w:pPr>
        <w:pStyle w:val="VuConsidrant"/>
        <w:spacing w:after="0"/>
        <w:rPr>
          <w:rFonts w:ascii="Roboto" w:hAnsi="Roboto" w:cs="Times New Roman"/>
          <w:sz w:val="22"/>
          <w:szCs w:val="22"/>
        </w:rPr>
      </w:pPr>
      <w:r w:rsidRPr="00276ED8">
        <w:rPr>
          <w:rFonts w:ascii="Roboto" w:hAnsi="Roboto" w:cs="Times New Roman"/>
          <w:sz w:val="22"/>
          <w:szCs w:val="22"/>
        </w:rPr>
        <w:t xml:space="preserve">Conformément à l’article </w:t>
      </w:r>
      <w:r w:rsidR="000D2050" w:rsidRPr="00276ED8">
        <w:rPr>
          <w:rFonts w:ascii="Roboto" w:hAnsi="Roboto" w:cs="Times New Roman"/>
          <w:sz w:val="22"/>
          <w:szCs w:val="22"/>
        </w:rPr>
        <w:t>L 313-1 du code général de la fonction publique</w:t>
      </w:r>
      <w:r w:rsidRPr="00276ED8">
        <w:rPr>
          <w:rFonts w:ascii="Roboto" w:hAnsi="Roboto" w:cs="Times New Roman"/>
          <w:sz w:val="22"/>
          <w:szCs w:val="22"/>
        </w:rPr>
        <w:t>, les emplois de chaque collectivité ou établissement sont créés par l’organe délibérant de la collectivité ou de l’établissement.</w:t>
      </w:r>
    </w:p>
    <w:p w14:paraId="411356B5" w14:textId="77777777" w:rsidR="00ED2171" w:rsidRPr="00276ED8" w:rsidRDefault="00ED2171" w:rsidP="0029366A">
      <w:pPr>
        <w:pStyle w:val="VuConsidrant"/>
        <w:spacing w:after="0"/>
        <w:rPr>
          <w:rFonts w:ascii="Roboto" w:hAnsi="Roboto" w:cs="Times New Roman"/>
          <w:sz w:val="22"/>
          <w:szCs w:val="22"/>
        </w:rPr>
      </w:pPr>
    </w:p>
    <w:p w14:paraId="1DF221DE" w14:textId="167E498E" w:rsidR="00ED2171" w:rsidRPr="00276ED8" w:rsidRDefault="00ED2171" w:rsidP="0029366A">
      <w:pPr>
        <w:pStyle w:val="VuConsidrant"/>
        <w:spacing w:after="0"/>
        <w:rPr>
          <w:rFonts w:ascii="Roboto" w:hAnsi="Roboto" w:cs="Times New Roman"/>
          <w:sz w:val="22"/>
          <w:szCs w:val="22"/>
        </w:rPr>
      </w:pPr>
      <w:r w:rsidRPr="00276ED8">
        <w:rPr>
          <w:rFonts w:ascii="Roboto" w:hAnsi="Roboto" w:cs="Times New Roman"/>
          <w:sz w:val="22"/>
          <w:szCs w:val="22"/>
        </w:rPr>
        <w:t>Il appartient donc au Conseil Municipal</w:t>
      </w:r>
      <w:r w:rsidRPr="00276ED8">
        <w:rPr>
          <w:rFonts w:ascii="Roboto" w:hAnsi="Roboto" w:cs="Times New Roman"/>
          <w:i/>
          <w:iCs/>
          <w:sz w:val="22"/>
          <w:szCs w:val="22"/>
        </w:rPr>
        <w:t xml:space="preserve"> (ou autre assemblée)</w:t>
      </w:r>
      <w:r w:rsidRPr="00276ED8">
        <w:rPr>
          <w:rFonts w:ascii="Roboto" w:hAnsi="Roboto" w:cs="Times New Roman"/>
          <w:sz w:val="22"/>
          <w:szCs w:val="22"/>
        </w:rPr>
        <w:t xml:space="preserve"> de fixer l’effectif des emplois nécessaires </w:t>
      </w:r>
      <w:r w:rsidR="0029366A" w:rsidRPr="00276ED8">
        <w:rPr>
          <w:rFonts w:ascii="Roboto" w:hAnsi="Roboto" w:cs="Times New Roman"/>
          <w:sz w:val="22"/>
          <w:szCs w:val="22"/>
        </w:rPr>
        <w:t xml:space="preserve">au fonctionnement des services, même lorsqu’il s’agit de modifier le tableau des emplois pour permettre des avancements de grade. En cas de suppression d’emploi, la décision est soumise à l’avis préalable du Comité </w:t>
      </w:r>
      <w:r w:rsidR="00691F46" w:rsidRPr="00276ED8">
        <w:rPr>
          <w:rFonts w:ascii="Roboto" w:hAnsi="Roboto" w:cs="Times New Roman"/>
          <w:sz w:val="22"/>
          <w:szCs w:val="22"/>
        </w:rPr>
        <w:t>Social Territorial (CST)</w:t>
      </w:r>
      <w:r w:rsidR="0029366A" w:rsidRPr="00276ED8">
        <w:rPr>
          <w:rFonts w:ascii="Roboto" w:hAnsi="Roboto" w:cs="Times New Roman"/>
          <w:sz w:val="22"/>
          <w:szCs w:val="22"/>
        </w:rPr>
        <w:t xml:space="preserve"> compétent.</w:t>
      </w:r>
    </w:p>
    <w:p w14:paraId="6D09F965" w14:textId="77777777" w:rsidR="0029366A" w:rsidRPr="00276ED8" w:rsidRDefault="0029366A" w:rsidP="0029366A">
      <w:pPr>
        <w:pStyle w:val="VuConsidrant"/>
        <w:spacing w:after="0"/>
        <w:rPr>
          <w:rFonts w:ascii="Roboto" w:hAnsi="Roboto" w:cs="Times New Roman"/>
          <w:sz w:val="22"/>
          <w:szCs w:val="22"/>
        </w:rPr>
      </w:pPr>
    </w:p>
    <w:p w14:paraId="32B176ED" w14:textId="77777777" w:rsidR="0029366A" w:rsidRPr="00276ED8" w:rsidRDefault="0029366A" w:rsidP="0029366A">
      <w:pPr>
        <w:pStyle w:val="VuConsidrant"/>
        <w:spacing w:after="0"/>
        <w:rPr>
          <w:rFonts w:ascii="Roboto" w:hAnsi="Roboto" w:cs="Times New Roman"/>
          <w:sz w:val="22"/>
          <w:szCs w:val="22"/>
        </w:rPr>
      </w:pPr>
      <w:r w:rsidRPr="00276ED8">
        <w:rPr>
          <w:rFonts w:ascii="Roboto" w:hAnsi="Roboto" w:cs="Times New Roman"/>
          <w:sz w:val="22"/>
          <w:szCs w:val="22"/>
        </w:rPr>
        <w:t xml:space="preserve">La délibération portant création d’un emploi permanent doit préciser : </w:t>
      </w:r>
    </w:p>
    <w:p w14:paraId="5D2C36D7" w14:textId="77777777" w:rsidR="0029366A" w:rsidRPr="00276ED8" w:rsidRDefault="0029366A" w:rsidP="0029366A">
      <w:pPr>
        <w:pStyle w:val="VuConsidrant"/>
        <w:numPr>
          <w:ilvl w:val="0"/>
          <w:numId w:val="7"/>
        </w:numPr>
        <w:spacing w:after="0"/>
        <w:rPr>
          <w:rFonts w:ascii="Roboto" w:hAnsi="Roboto" w:cs="Times New Roman"/>
          <w:sz w:val="22"/>
          <w:szCs w:val="22"/>
        </w:rPr>
      </w:pPr>
      <w:r w:rsidRPr="00276ED8">
        <w:rPr>
          <w:rFonts w:ascii="Roboto" w:hAnsi="Roboto" w:cs="Times New Roman"/>
          <w:sz w:val="22"/>
          <w:szCs w:val="22"/>
        </w:rPr>
        <w:t>le grade ou, le cas échéant, les grades correspondant à l’emploi créé,</w:t>
      </w:r>
    </w:p>
    <w:p w14:paraId="0440C0A8" w14:textId="77777777" w:rsidR="0029366A" w:rsidRPr="00276ED8" w:rsidRDefault="0029366A" w:rsidP="0029366A">
      <w:pPr>
        <w:pStyle w:val="VuConsidrant"/>
        <w:numPr>
          <w:ilvl w:val="0"/>
          <w:numId w:val="7"/>
        </w:numPr>
        <w:spacing w:after="0"/>
        <w:rPr>
          <w:rFonts w:ascii="Roboto" w:hAnsi="Roboto" w:cs="Times New Roman"/>
          <w:sz w:val="22"/>
          <w:szCs w:val="22"/>
        </w:rPr>
      </w:pPr>
      <w:r w:rsidRPr="00276ED8">
        <w:rPr>
          <w:rFonts w:ascii="Roboto" w:hAnsi="Roboto" w:cs="Times New Roman"/>
          <w:sz w:val="22"/>
          <w:szCs w:val="22"/>
        </w:rPr>
        <w:t>la catégorie hiérarchique dont l’emploi relève,</w:t>
      </w:r>
    </w:p>
    <w:p w14:paraId="432BABBF" w14:textId="77777777" w:rsidR="0029366A" w:rsidRPr="00276ED8" w:rsidRDefault="0029366A" w:rsidP="0029366A">
      <w:pPr>
        <w:pStyle w:val="VuConsidrant"/>
        <w:numPr>
          <w:ilvl w:val="0"/>
          <w:numId w:val="7"/>
        </w:numPr>
        <w:spacing w:after="0"/>
        <w:rPr>
          <w:rFonts w:ascii="Roboto" w:hAnsi="Roboto" w:cs="Times New Roman"/>
          <w:sz w:val="22"/>
          <w:szCs w:val="22"/>
        </w:rPr>
      </w:pPr>
      <w:r w:rsidRPr="00276ED8">
        <w:rPr>
          <w:rFonts w:ascii="Roboto" w:hAnsi="Roboto" w:cs="Times New Roman"/>
          <w:sz w:val="22"/>
          <w:szCs w:val="22"/>
        </w:rPr>
        <w:t>pour un emploi permanent à temps non complet, la durée hebdomadaire de service afférente à l’emploi en fraction de temps complet exprimée en heures (… / 35</w:t>
      </w:r>
      <w:r w:rsidRPr="00276ED8">
        <w:rPr>
          <w:rFonts w:ascii="Roboto" w:hAnsi="Roboto" w:cs="Times New Roman"/>
          <w:sz w:val="22"/>
          <w:szCs w:val="22"/>
          <w:vertAlign w:val="superscript"/>
        </w:rPr>
        <w:t>ème</w:t>
      </w:r>
      <w:r w:rsidRPr="00276ED8">
        <w:rPr>
          <w:rFonts w:ascii="Roboto" w:hAnsi="Roboto" w:cs="Times New Roman"/>
          <w:sz w:val="22"/>
          <w:szCs w:val="22"/>
        </w:rPr>
        <w:t>)</w:t>
      </w:r>
      <w:r w:rsidR="0038799B" w:rsidRPr="00276ED8">
        <w:rPr>
          <w:rFonts w:ascii="Roboto" w:hAnsi="Roboto" w:cs="Times New Roman"/>
          <w:sz w:val="22"/>
          <w:szCs w:val="22"/>
        </w:rPr>
        <w:t>,</w:t>
      </w:r>
    </w:p>
    <w:p w14:paraId="7D68997F" w14:textId="5A182FB9" w:rsidR="0038799B" w:rsidRPr="00276ED8" w:rsidRDefault="0038799B" w:rsidP="0029366A">
      <w:pPr>
        <w:pStyle w:val="VuConsidrant"/>
        <w:numPr>
          <w:ilvl w:val="0"/>
          <w:numId w:val="7"/>
        </w:numPr>
        <w:spacing w:after="0"/>
        <w:rPr>
          <w:rFonts w:ascii="Roboto" w:hAnsi="Roboto" w:cs="Times New Roman"/>
          <w:sz w:val="22"/>
          <w:szCs w:val="22"/>
        </w:rPr>
      </w:pPr>
      <w:r w:rsidRPr="00276ED8">
        <w:rPr>
          <w:rFonts w:ascii="Roboto" w:hAnsi="Roboto" w:cs="Times New Roman"/>
          <w:sz w:val="22"/>
          <w:szCs w:val="22"/>
        </w:rPr>
        <w:t xml:space="preserve">le cas échéant, si l'emploi peut également être pourvu par un agent contractuel sur le fondement de l'article </w:t>
      </w:r>
      <w:r w:rsidR="00D7591D" w:rsidRPr="00276ED8">
        <w:rPr>
          <w:rFonts w:ascii="Roboto" w:hAnsi="Roboto" w:cs="Times New Roman"/>
          <w:sz w:val="22"/>
          <w:szCs w:val="22"/>
        </w:rPr>
        <w:t>313-1 du code général de la fonction publique,</w:t>
      </w:r>
      <w:r w:rsidRPr="00276ED8">
        <w:rPr>
          <w:rFonts w:ascii="Roboto" w:hAnsi="Roboto" w:cs="Times New Roman"/>
          <w:sz w:val="22"/>
          <w:szCs w:val="22"/>
        </w:rPr>
        <w:t xml:space="preserve"> le motif invoqué, la nature des fonctions, les niveaux de recrutement et de rémunération de l'emploi créé.</w:t>
      </w:r>
    </w:p>
    <w:p w14:paraId="30D5988B" w14:textId="77777777" w:rsidR="00ED2171" w:rsidRPr="00276ED8" w:rsidRDefault="00ED2171" w:rsidP="0029366A">
      <w:pPr>
        <w:pStyle w:val="VuConsidrant"/>
        <w:spacing w:after="0"/>
        <w:rPr>
          <w:rFonts w:ascii="Roboto" w:hAnsi="Roboto" w:cs="Times New Roman"/>
          <w:sz w:val="22"/>
          <w:szCs w:val="22"/>
        </w:rPr>
      </w:pPr>
    </w:p>
    <w:p w14:paraId="0D49ECA2" w14:textId="77777777" w:rsidR="00ED2171" w:rsidRPr="00276ED8" w:rsidRDefault="0029366A" w:rsidP="0029366A">
      <w:pPr>
        <w:pStyle w:val="VuConsidrant"/>
        <w:spacing w:after="0"/>
        <w:rPr>
          <w:rFonts w:ascii="Roboto" w:hAnsi="Roboto" w:cs="Times New Roman"/>
          <w:i/>
          <w:iCs/>
          <w:sz w:val="22"/>
          <w:szCs w:val="22"/>
        </w:rPr>
      </w:pPr>
      <w:r w:rsidRPr="00276ED8">
        <w:rPr>
          <w:rFonts w:ascii="Roboto" w:hAnsi="Roboto" w:cs="Times New Roman"/>
          <w:sz w:val="22"/>
          <w:szCs w:val="22"/>
        </w:rPr>
        <w:t>Compte tenu de  …</w:t>
      </w:r>
      <w:r w:rsidR="00ED2171" w:rsidRPr="00276ED8">
        <w:rPr>
          <w:rFonts w:ascii="Roboto" w:hAnsi="Roboto" w:cs="Times New Roman"/>
          <w:sz w:val="22"/>
          <w:szCs w:val="22"/>
        </w:rPr>
        <w:t xml:space="preserve"> </w:t>
      </w:r>
      <w:r w:rsidR="00ED2171" w:rsidRPr="00276ED8">
        <w:rPr>
          <w:rFonts w:ascii="Roboto" w:hAnsi="Roboto" w:cs="Times New Roman"/>
          <w:i/>
          <w:iCs/>
          <w:sz w:val="22"/>
          <w:szCs w:val="22"/>
        </w:rPr>
        <w:t>(indiquer les motifs de création de l’emploi, par exemple : la création d’une nouvelle mission),</w:t>
      </w:r>
      <w:r w:rsidR="00ED2171" w:rsidRPr="00276ED8">
        <w:rPr>
          <w:rFonts w:ascii="Roboto" w:hAnsi="Roboto" w:cs="Times New Roman"/>
          <w:sz w:val="22"/>
          <w:szCs w:val="22"/>
        </w:rPr>
        <w:t xml:space="preserve"> il convient de renforcer le</w:t>
      </w:r>
      <w:r w:rsidRPr="00276ED8">
        <w:rPr>
          <w:rFonts w:ascii="Roboto" w:hAnsi="Roboto" w:cs="Times New Roman"/>
          <w:sz w:val="22"/>
          <w:szCs w:val="22"/>
        </w:rPr>
        <w:t>s effectifs du service …</w:t>
      </w:r>
      <w:r w:rsidR="00ED2171" w:rsidRPr="00276ED8">
        <w:rPr>
          <w:rFonts w:ascii="Roboto" w:hAnsi="Roboto" w:cs="Times New Roman"/>
          <w:sz w:val="22"/>
          <w:szCs w:val="22"/>
        </w:rPr>
        <w:t xml:space="preserve"> </w:t>
      </w:r>
      <w:r w:rsidR="00ED2171" w:rsidRPr="00276ED8">
        <w:rPr>
          <w:rFonts w:ascii="Roboto" w:hAnsi="Roboto" w:cs="Times New Roman"/>
          <w:i/>
          <w:iCs/>
          <w:sz w:val="22"/>
          <w:szCs w:val="22"/>
        </w:rPr>
        <w:t>(préciser le service).</w:t>
      </w:r>
    </w:p>
    <w:p w14:paraId="6807B80C" w14:textId="77777777" w:rsidR="00ED2171" w:rsidRDefault="00ED2171" w:rsidP="00ED2171">
      <w:pPr>
        <w:pStyle w:val="VuConsidrant"/>
        <w:spacing w:after="0"/>
        <w:rPr>
          <w:rFonts w:ascii="Roboto" w:hAnsi="Roboto" w:cs="Times New Roman"/>
          <w:sz w:val="22"/>
          <w:szCs w:val="22"/>
        </w:rPr>
      </w:pPr>
    </w:p>
    <w:p w14:paraId="7D659AA2" w14:textId="77777777" w:rsidR="004E5515" w:rsidRPr="00276ED8" w:rsidRDefault="004E5515" w:rsidP="00ED2171">
      <w:pPr>
        <w:pStyle w:val="VuConsidrant"/>
        <w:spacing w:after="0"/>
        <w:rPr>
          <w:rFonts w:ascii="Roboto" w:hAnsi="Roboto" w:cs="Times New Roman"/>
          <w:sz w:val="22"/>
          <w:szCs w:val="22"/>
        </w:rPr>
      </w:pPr>
    </w:p>
    <w:p w14:paraId="0B2CA337" w14:textId="77777777" w:rsidR="00ED2171" w:rsidRPr="00276ED8" w:rsidRDefault="00ED2171" w:rsidP="00ED2171">
      <w:pPr>
        <w:pStyle w:val="VuConsidrant"/>
        <w:spacing w:after="0"/>
        <w:rPr>
          <w:rFonts w:ascii="Roboto" w:hAnsi="Roboto" w:cs="Times New Roman"/>
          <w:b/>
          <w:bCs/>
          <w:sz w:val="22"/>
          <w:szCs w:val="22"/>
        </w:rPr>
      </w:pPr>
      <w:r w:rsidRPr="00276ED8">
        <w:rPr>
          <w:rFonts w:ascii="Roboto" w:hAnsi="Roboto" w:cs="Times New Roman"/>
          <w:b/>
          <w:bCs/>
          <w:sz w:val="22"/>
          <w:szCs w:val="22"/>
        </w:rPr>
        <w:t xml:space="preserve">Le Maire </w:t>
      </w:r>
      <w:r w:rsidRPr="00276ED8">
        <w:rPr>
          <w:rFonts w:ascii="Roboto" w:hAnsi="Roboto" w:cs="Times New Roman"/>
          <w:b/>
          <w:bCs/>
          <w:i/>
          <w:iCs/>
          <w:sz w:val="22"/>
          <w:szCs w:val="22"/>
        </w:rPr>
        <w:t>(ou le Président)</w:t>
      </w:r>
      <w:r w:rsidRPr="00276ED8">
        <w:rPr>
          <w:rFonts w:ascii="Roboto" w:hAnsi="Roboto" w:cs="Times New Roman"/>
          <w:b/>
          <w:bCs/>
          <w:sz w:val="22"/>
          <w:szCs w:val="22"/>
        </w:rPr>
        <w:t xml:space="preserve"> propose à l’assemblée :</w:t>
      </w:r>
    </w:p>
    <w:p w14:paraId="4A7E3C50" w14:textId="77777777" w:rsidR="00ED2171" w:rsidRPr="00276ED8" w:rsidRDefault="00ED2171" w:rsidP="00ED2171">
      <w:pPr>
        <w:pStyle w:val="VuConsidrant"/>
        <w:spacing w:after="0"/>
        <w:rPr>
          <w:rFonts w:ascii="Roboto" w:hAnsi="Roboto" w:cs="Times New Roman"/>
          <w:b/>
          <w:bCs/>
          <w:sz w:val="22"/>
          <w:szCs w:val="22"/>
        </w:rPr>
      </w:pPr>
    </w:p>
    <w:p w14:paraId="67DC9FE7" w14:textId="77777777" w:rsidR="00ED2171" w:rsidRPr="00276ED8" w:rsidRDefault="00ED2171" w:rsidP="00ED2171">
      <w:pPr>
        <w:pStyle w:val="VuConsidrant"/>
        <w:spacing w:after="0"/>
        <w:rPr>
          <w:rFonts w:ascii="Roboto" w:hAnsi="Roboto" w:cs="Times New Roman"/>
          <w:i/>
          <w:iCs/>
          <w:sz w:val="22"/>
          <w:szCs w:val="22"/>
        </w:rPr>
      </w:pPr>
      <w:r w:rsidRPr="00276ED8">
        <w:rPr>
          <w:rFonts w:ascii="Roboto" w:hAnsi="Roboto" w:cs="Times New Roman"/>
          <w:sz w:val="22"/>
          <w:szCs w:val="22"/>
        </w:rPr>
        <w:t>La création d’u</w:t>
      </w:r>
      <w:r w:rsidR="00DA1F06" w:rsidRPr="00276ED8">
        <w:rPr>
          <w:rFonts w:ascii="Roboto" w:hAnsi="Roboto" w:cs="Times New Roman"/>
          <w:sz w:val="22"/>
          <w:szCs w:val="22"/>
        </w:rPr>
        <w:t>n emploi</w:t>
      </w:r>
      <w:r w:rsidR="0029366A" w:rsidRPr="00276ED8">
        <w:rPr>
          <w:rFonts w:ascii="Roboto" w:hAnsi="Roboto" w:cs="Times New Roman"/>
          <w:sz w:val="22"/>
          <w:szCs w:val="22"/>
        </w:rPr>
        <w:t xml:space="preserve"> permanent</w:t>
      </w:r>
      <w:r w:rsidR="00DA1F06" w:rsidRPr="00276ED8">
        <w:rPr>
          <w:rFonts w:ascii="Roboto" w:hAnsi="Roboto" w:cs="Times New Roman"/>
          <w:sz w:val="22"/>
          <w:szCs w:val="22"/>
        </w:rPr>
        <w:t xml:space="preserve"> de </w:t>
      </w:r>
      <w:r w:rsidR="0029366A" w:rsidRPr="00276ED8">
        <w:rPr>
          <w:rFonts w:ascii="Roboto" w:hAnsi="Roboto" w:cs="Times New Roman"/>
          <w:sz w:val="22"/>
          <w:szCs w:val="22"/>
        </w:rPr>
        <w:t xml:space="preserve"> … </w:t>
      </w:r>
      <w:r w:rsidR="002D71B5" w:rsidRPr="00276ED8">
        <w:rPr>
          <w:rFonts w:ascii="Roboto" w:hAnsi="Roboto" w:cs="Times New Roman"/>
          <w:i/>
          <w:sz w:val="22"/>
          <w:szCs w:val="22"/>
        </w:rPr>
        <w:t>(préciser le cadre d’emploi</w:t>
      </w:r>
      <w:r w:rsidR="00DA1F06" w:rsidRPr="00276ED8">
        <w:rPr>
          <w:rFonts w:ascii="Roboto" w:hAnsi="Roboto" w:cs="Times New Roman"/>
          <w:i/>
          <w:sz w:val="22"/>
          <w:szCs w:val="22"/>
        </w:rPr>
        <w:t xml:space="preserve"> et </w:t>
      </w:r>
      <w:r w:rsidR="00D26B63" w:rsidRPr="00276ED8">
        <w:rPr>
          <w:rFonts w:ascii="Roboto" w:hAnsi="Roboto" w:cs="Times New Roman"/>
          <w:i/>
          <w:sz w:val="22"/>
          <w:szCs w:val="22"/>
        </w:rPr>
        <w:t>le</w:t>
      </w:r>
      <w:r w:rsidR="002D71B5" w:rsidRPr="00276ED8">
        <w:rPr>
          <w:rFonts w:ascii="Roboto" w:hAnsi="Roboto" w:cs="Times New Roman"/>
          <w:i/>
          <w:sz w:val="22"/>
          <w:szCs w:val="22"/>
        </w:rPr>
        <w:t xml:space="preserve"> (ou les)</w:t>
      </w:r>
      <w:r w:rsidR="00D26B63" w:rsidRPr="00276ED8">
        <w:rPr>
          <w:rFonts w:ascii="Roboto" w:hAnsi="Roboto" w:cs="Times New Roman"/>
          <w:i/>
          <w:sz w:val="22"/>
          <w:szCs w:val="22"/>
        </w:rPr>
        <w:t xml:space="preserve"> grade</w:t>
      </w:r>
      <w:r w:rsidR="002D71B5" w:rsidRPr="00276ED8">
        <w:rPr>
          <w:rFonts w:ascii="Roboto" w:hAnsi="Roboto" w:cs="Times New Roman"/>
          <w:i/>
          <w:sz w:val="22"/>
          <w:szCs w:val="22"/>
        </w:rPr>
        <w:t>(s)</w:t>
      </w:r>
      <w:r w:rsidR="00DA1F06" w:rsidRPr="00276ED8">
        <w:rPr>
          <w:rFonts w:ascii="Roboto" w:hAnsi="Roboto" w:cs="Times New Roman"/>
          <w:i/>
          <w:sz w:val="22"/>
          <w:szCs w:val="22"/>
        </w:rPr>
        <w:t>)</w:t>
      </w:r>
      <w:r w:rsidRPr="00276ED8">
        <w:rPr>
          <w:rFonts w:ascii="Roboto" w:hAnsi="Roboto" w:cs="Times New Roman"/>
          <w:sz w:val="22"/>
          <w:szCs w:val="22"/>
        </w:rPr>
        <w:t xml:space="preserve"> </w:t>
      </w:r>
      <w:r w:rsidR="00995750" w:rsidRPr="00276ED8">
        <w:rPr>
          <w:rFonts w:ascii="Roboto" w:hAnsi="Roboto" w:cs="Times New Roman"/>
          <w:sz w:val="22"/>
          <w:szCs w:val="22"/>
        </w:rPr>
        <w:t>à temps</w:t>
      </w:r>
      <w:r w:rsidR="00995750" w:rsidRPr="00276ED8">
        <w:rPr>
          <w:rFonts w:ascii="Roboto" w:hAnsi="Roboto" w:cs="Times New Roman"/>
          <w:i/>
          <w:sz w:val="22"/>
          <w:szCs w:val="22"/>
        </w:rPr>
        <w:t xml:space="preserve"> </w:t>
      </w:r>
      <w:r w:rsidR="00065DFA" w:rsidRPr="00276ED8">
        <w:rPr>
          <w:rFonts w:ascii="Roboto" w:hAnsi="Roboto" w:cs="Times New Roman"/>
          <w:i/>
          <w:sz w:val="22"/>
          <w:szCs w:val="22"/>
        </w:rPr>
        <w:t xml:space="preserve">(non) </w:t>
      </w:r>
      <w:r w:rsidR="00995750" w:rsidRPr="00276ED8">
        <w:rPr>
          <w:rFonts w:ascii="Roboto" w:hAnsi="Roboto" w:cs="Times New Roman"/>
          <w:sz w:val="22"/>
          <w:szCs w:val="22"/>
        </w:rPr>
        <w:t>complet</w:t>
      </w:r>
      <w:r w:rsidR="00065DFA" w:rsidRPr="00276ED8">
        <w:rPr>
          <w:rFonts w:ascii="Roboto" w:hAnsi="Roboto" w:cs="Times New Roman"/>
          <w:sz w:val="22"/>
          <w:szCs w:val="22"/>
        </w:rPr>
        <w:t xml:space="preserve"> </w:t>
      </w:r>
      <w:r w:rsidR="00065DFA" w:rsidRPr="00276ED8">
        <w:rPr>
          <w:rFonts w:ascii="Roboto" w:hAnsi="Roboto" w:cs="Times New Roman"/>
          <w:i/>
          <w:sz w:val="22"/>
          <w:szCs w:val="22"/>
        </w:rPr>
        <w:t xml:space="preserve">à raison de </w:t>
      </w:r>
      <w:r w:rsidR="0097436E" w:rsidRPr="00276ED8">
        <w:rPr>
          <w:rFonts w:ascii="Roboto" w:hAnsi="Roboto" w:cs="Times New Roman"/>
          <w:i/>
          <w:sz w:val="22"/>
          <w:szCs w:val="22"/>
        </w:rPr>
        <w:t>…</w:t>
      </w:r>
      <w:r w:rsidR="00065DFA" w:rsidRPr="00276ED8">
        <w:rPr>
          <w:rFonts w:ascii="Roboto" w:hAnsi="Roboto" w:cs="Times New Roman"/>
          <w:i/>
          <w:sz w:val="22"/>
          <w:szCs w:val="22"/>
        </w:rPr>
        <w:t xml:space="preserve"> heures hebdomadaires,</w:t>
      </w:r>
      <w:r w:rsidR="00065DFA" w:rsidRPr="00276ED8">
        <w:rPr>
          <w:rFonts w:ascii="Roboto" w:hAnsi="Roboto" w:cs="Times New Roman"/>
          <w:i/>
          <w:iCs/>
          <w:sz w:val="22"/>
          <w:szCs w:val="22"/>
        </w:rPr>
        <w:t xml:space="preserve"> soit </w:t>
      </w:r>
      <w:r w:rsidR="0097436E" w:rsidRPr="00276ED8">
        <w:rPr>
          <w:rFonts w:ascii="Roboto" w:hAnsi="Roboto" w:cs="Times New Roman"/>
          <w:i/>
          <w:iCs/>
          <w:sz w:val="22"/>
          <w:szCs w:val="22"/>
        </w:rPr>
        <w:t>…</w:t>
      </w:r>
      <w:r w:rsidR="00065DFA" w:rsidRPr="00276ED8">
        <w:rPr>
          <w:rFonts w:ascii="Roboto" w:hAnsi="Roboto" w:cs="Times New Roman"/>
          <w:i/>
          <w:iCs/>
          <w:sz w:val="22"/>
          <w:szCs w:val="22"/>
        </w:rPr>
        <w:t xml:space="preserve"> /35</w:t>
      </w:r>
      <w:r w:rsidR="00065DFA" w:rsidRPr="00276ED8">
        <w:rPr>
          <w:rFonts w:ascii="Roboto" w:hAnsi="Roboto" w:cs="Times New Roman"/>
          <w:i/>
          <w:iCs/>
          <w:sz w:val="22"/>
          <w:szCs w:val="22"/>
          <w:vertAlign w:val="superscript"/>
        </w:rPr>
        <w:t>ème</w:t>
      </w:r>
      <w:r w:rsidR="00F37945" w:rsidRPr="00276ED8">
        <w:rPr>
          <w:rFonts w:ascii="Roboto" w:hAnsi="Roboto" w:cs="Times New Roman"/>
          <w:i/>
          <w:iCs/>
          <w:sz w:val="22"/>
          <w:szCs w:val="22"/>
        </w:rPr>
        <w:t xml:space="preserve">, </w:t>
      </w:r>
      <w:r w:rsidR="0097436E" w:rsidRPr="00276ED8">
        <w:rPr>
          <w:rFonts w:ascii="Roboto" w:hAnsi="Roboto" w:cs="Times New Roman"/>
          <w:sz w:val="22"/>
          <w:szCs w:val="22"/>
        </w:rPr>
        <w:t>à compter du …</w:t>
      </w:r>
      <w:r w:rsidRPr="00276ED8">
        <w:rPr>
          <w:rFonts w:ascii="Roboto" w:hAnsi="Roboto" w:cs="Times New Roman"/>
          <w:sz w:val="22"/>
          <w:szCs w:val="22"/>
        </w:rPr>
        <w:t xml:space="preserve"> </w:t>
      </w:r>
      <w:r w:rsidRPr="00276ED8">
        <w:rPr>
          <w:rFonts w:ascii="Roboto" w:hAnsi="Roboto" w:cs="Times New Roman"/>
          <w:i/>
          <w:iCs/>
          <w:sz w:val="22"/>
          <w:szCs w:val="22"/>
        </w:rPr>
        <w:t>(date  ne pouvant  être rétroactive).</w:t>
      </w:r>
    </w:p>
    <w:p w14:paraId="15EF4EC4" w14:textId="77777777" w:rsidR="00725A39" w:rsidRPr="00276ED8" w:rsidRDefault="00725A39" w:rsidP="002D71B5">
      <w:pPr>
        <w:pStyle w:val="VuConsidrant"/>
        <w:spacing w:after="0"/>
        <w:rPr>
          <w:rFonts w:ascii="Roboto" w:hAnsi="Roboto" w:cs="Times New Roman"/>
          <w:iCs/>
          <w:sz w:val="22"/>
          <w:szCs w:val="22"/>
        </w:rPr>
      </w:pPr>
    </w:p>
    <w:p w14:paraId="18AD739F" w14:textId="77777777" w:rsidR="002D71B5" w:rsidRPr="00276ED8" w:rsidRDefault="002D71B5" w:rsidP="002D71B5">
      <w:pPr>
        <w:pStyle w:val="VuConsidrant"/>
        <w:spacing w:after="0"/>
        <w:rPr>
          <w:rFonts w:ascii="Roboto" w:hAnsi="Roboto" w:cs="Times New Roman"/>
          <w:iCs/>
          <w:sz w:val="22"/>
          <w:szCs w:val="22"/>
        </w:rPr>
      </w:pPr>
      <w:bookmarkStart w:id="0" w:name="_Hlk29462361"/>
      <w:r w:rsidRPr="00276ED8">
        <w:rPr>
          <w:rFonts w:ascii="Roboto" w:hAnsi="Roboto" w:cs="Times New Roman"/>
          <w:iCs/>
          <w:sz w:val="22"/>
          <w:szCs w:val="22"/>
        </w:rPr>
        <w:t>A ce titre, cet emploi sera occupé par un fonctionnaire appartenant au cadre d’emplois des … au</w:t>
      </w:r>
      <w:r w:rsidRPr="00276ED8">
        <w:rPr>
          <w:rFonts w:ascii="Roboto" w:hAnsi="Roboto" w:cs="Times New Roman"/>
          <w:i/>
          <w:iCs/>
          <w:sz w:val="22"/>
          <w:szCs w:val="22"/>
        </w:rPr>
        <w:t>(x)</w:t>
      </w:r>
      <w:r w:rsidRPr="00276ED8">
        <w:rPr>
          <w:rFonts w:ascii="Roboto" w:hAnsi="Roboto" w:cs="Times New Roman"/>
          <w:iCs/>
          <w:sz w:val="22"/>
          <w:szCs w:val="22"/>
        </w:rPr>
        <w:t xml:space="preserve"> grade</w:t>
      </w:r>
      <w:r w:rsidRPr="00276ED8">
        <w:rPr>
          <w:rFonts w:ascii="Roboto" w:hAnsi="Roboto" w:cs="Times New Roman"/>
          <w:i/>
          <w:iCs/>
          <w:sz w:val="22"/>
          <w:szCs w:val="22"/>
        </w:rPr>
        <w:t>(s)</w:t>
      </w:r>
      <w:r w:rsidRPr="00276ED8">
        <w:rPr>
          <w:rFonts w:ascii="Roboto" w:hAnsi="Roboto" w:cs="Times New Roman"/>
          <w:iCs/>
          <w:sz w:val="22"/>
          <w:szCs w:val="22"/>
        </w:rPr>
        <w:t xml:space="preserve"> de … relevant de </w:t>
      </w:r>
      <w:r w:rsidR="00CF51FB" w:rsidRPr="00276ED8">
        <w:rPr>
          <w:rFonts w:ascii="Roboto" w:hAnsi="Roboto" w:cs="Times New Roman"/>
          <w:iCs/>
          <w:sz w:val="22"/>
          <w:szCs w:val="22"/>
        </w:rPr>
        <w:t xml:space="preserve">la catégorie hiérarchique … </w:t>
      </w:r>
      <w:r w:rsidR="00CF51FB" w:rsidRPr="00276ED8">
        <w:rPr>
          <w:rFonts w:ascii="Roboto" w:hAnsi="Roboto" w:cs="Times New Roman"/>
          <w:i/>
          <w:iCs/>
          <w:sz w:val="22"/>
          <w:szCs w:val="22"/>
        </w:rPr>
        <w:t>(A,</w:t>
      </w:r>
      <w:r w:rsidRPr="00276ED8">
        <w:rPr>
          <w:rFonts w:ascii="Roboto" w:hAnsi="Roboto" w:cs="Times New Roman"/>
          <w:i/>
          <w:iCs/>
          <w:sz w:val="22"/>
          <w:szCs w:val="22"/>
        </w:rPr>
        <w:t xml:space="preserve"> B ou C)</w:t>
      </w:r>
      <w:r w:rsidRPr="00276ED8">
        <w:rPr>
          <w:rFonts w:ascii="Roboto" w:hAnsi="Roboto" w:cs="Times New Roman"/>
          <w:iCs/>
          <w:sz w:val="22"/>
          <w:szCs w:val="22"/>
        </w:rPr>
        <w:t>,</w:t>
      </w:r>
    </w:p>
    <w:p w14:paraId="243E81ED" w14:textId="77777777" w:rsidR="00276ED8" w:rsidRPr="00276ED8" w:rsidRDefault="00276ED8" w:rsidP="002D71B5">
      <w:pPr>
        <w:pStyle w:val="VuConsidrant"/>
        <w:spacing w:after="0"/>
        <w:rPr>
          <w:rFonts w:ascii="Roboto" w:hAnsi="Roboto" w:cs="Times New Roman"/>
          <w:iCs/>
          <w:sz w:val="22"/>
          <w:szCs w:val="22"/>
        </w:rPr>
      </w:pPr>
    </w:p>
    <w:p w14:paraId="67EE9BDF" w14:textId="77777777" w:rsidR="00276ED8" w:rsidRPr="00BA4AC2" w:rsidRDefault="00276ED8" w:rsidP="00276ED8">
      <w:pPr>
        <w:pStyle w:val="Corpsdetexte"/>
        <w:rPr>
          <w:rFonts w:ascii="Roboto" w:hAnsi="Roboto"/>
          <w:bCs/>
          <w:i/>
          <w:color w:val="EE0000"/>
          <w:sz w:val="20"/>
        </w:rPr>
      </w:pPr>
      <w:r w:rsidRPr="00BA4AC2">
        <w:rPr>
          <w:rFonts w:ascii="Roboto" w:hAnsi="Roboto"/>
          <w:bCs/>
          <w:i/>
          <w:color w:val="EE0000"/>
          <w:sz w:val="20"/>
        </w:rPr>
        <w:t xml:space="preserve">Raisons qui justifient la création de(s) emploi(s) – Cadre(s) des emplois à créer ou grade(s) concerné(s). </w:t>
      </w:r>
    </w:p>
    <w:p w14:paraId="41ACBA6D" w14:textId="28B441D3" w:rsidR="00276ED8" w:rsidRPr="00BA4AC2" w:rsidRDefault="00276ED8" w:rsidP="00276ED8">
      <w:pPr>
        <w:pStyle w:val="Corpsdetexte"/>
        <w:rPr>
          <w:rFonts w:ascii="Roboto" w:hAnsi="Roboto"/>
          <w:bCs/>
          <w:i/>
          <w:color w:val="EE0000"/>
          <w:sz w:val="20"/>
        </w:rPr>
      </w:pPr>
      <w:r w:rsidRPr="00BA4AC2">
        <w:rPr>
          <w:rFonts w:ascii="Roboto" w:hAnsi="Roboto"/>
          <w:bCs/>
          <w:i/>
          <w:color w:val="EE0000"/>
          <w:sz w:val="20"/>
        </w:rPr>
        <w:t xml:space="preserve">En effet, il est parfois difficile de préciser le grade de recrutement dans la mesure où l’emploi peut être occupé par des agents de grades différents. C’est le cas notamment des communes de moins de 2000 habitants où l’emploi de secrétaire de mairie peut être occupé par des agents relevant soit du cadre d’emplois d’adjoint administratif, de rédacteur, soit d’attaché territorial. 3 catégories – A, B et C – pour 3 cadres d’emplois. </w:t>
      </w:r>
    </w:p>
    <w:p w14:paraId="585401FE" w14:textId="03150F03" w:rsidR="00276ED8" w:rsidRPr="00BA4AC2" w:rsidRDefault="00276ED8" w:rsidP="00BA4AC2">
      <w:pPr>
        <w:pStyle w:val="Corpsdetexte"/>
        <w:rPr>
          <w:rFonts w:ascii="Roboto" w:hAnsi="Roboto"/>
          <w:bCs/>
          <w:i/>
          <w:color w:val="EE0000"/>
          <w:sz w:val="20"/>
        </w:rPr>
      </w:pPr>
      <w:r w:rsidRPr="00BA4AC2">
        <w:rPr>
          <w:rFonts w:ascii="Roboto" w:hAnsi="Roboto"/>
          <w:bCs/>
          <w:i/>
          <w:color w:val="EE0000"/>
          <w:sz w:val="20"/>
        </w:rPr>
        <w:t>Par conséquent, pour faciliter le recrutement, la délibération peut préciser l</w:t>
      </w:r>
      <w:r w:rsidR="00BA4AC2" w:rsidRPr="00BA4AC2">
        <w:rPr>
          <w:rFonts w:ascii="Roboto" w:hAnsi="Roboto"/>
          <w:bCs/>
          <w:i/>
          <w:color w:val="EE0000"/>
          <w:sz w:val="20"/>
        </w:rPr>
        <w:t>’ensemble des grades du (ou des)</w:t>
      </w:r>
      <w:r w:rsidRPr="00BA4AC2">
        <w:rPr>
          <w:rFonts w:ascii="Roboto" w:hAnsi="Roboto"/>
          <w:bCs/>
          <w:i/>
          <w:color w:val="EE0000"/>
          <w:sz w:val="20"/>
        </w:rPr>
        <w:t xml:space="preserve"> cadre(s) d'emplois de recrutement, une délibération ultérieure, après recrutement, ajustera le tableau des effectifs au grade du candidat reten</w:t>
      </w:r>
      <w:r w:rsidR="00BA4AC2" w:rsidRPr="00BA4AC2">
        <w:rPr>
          <w:rFonts w:ascii="Roboto" w:hAnsi="Roboto"/>
          <w:bCs/>
          <w:i/>
          <w:color w:val="EE0000"/>
          <w:sz w:val="20"/>
        </w:rPr>
        <w:t>u.</w:t>
      </w:r>
    </w:p>
    <w:p w14:paraId="51181DED" w14:textId="77777777" w:rsidR="00276ED8" w:rsidRPr="00276ED8" w:rsidRDefault="00276ED8" w:rsidP="002D71B5">
      <w:pPr>
        <w:pStyle w:val="VuConsidrant"/>
        <w:spacing w:after="0"/>
        <w:rPr>
          <w:rFonts w:ascii="Roboto" w:hAnsi="Roboto" w:cs="Times New Roman"/>
          <w:iCs/>
          <w:sz w:val="22"/>
          <w:szCs w:val="22"/>
        </w:rPr>
      </w:pPr>
    </w:p>
    <w:bookmarkEnd w:id="0"/>
    <w:p w14:paraId="51395A00" w14:textId="77777777" w:rsidR="002D71B5" w:rsidRPr="00276ED8" w:rsidRDefault="002D71B5" w:rsidP="002D71B5">
      <w:pPr>
        <w:pStyle w:val="VuConsidrant"/>
        <w:spacing w:after="0"/>
        <w:rPr>
          <w:rFonts w:ascii="Roboto" w:hAnsi="Roboto" w:cs="Times New Roman"/>
          <w:iCs/>
          <w:sz w:val="22"/>
          <w:szCs w:val="22"/>
        </w:rPr>
      </w:pPr>
    </w:p>
    <w:p w14:paraId="203E9788" w14:textId="77777777" w:rsidR="002D71B5" w:rsidRPr="00276ED8" w:rsidRDefault="002D71B5" w:rsidP="002D71B5">
      <w:pPr>
        <w:pStyle w:val="VuConsidrant"/>
        <w:spacing w:after="0"/>
        <w:rPr>
          <w:rFonts w:ascii="Roboto" w:hAnsi="Roboto" w:cs="Times New Roman"/>
          <w:i/>
          <w:iCs/>
          <w:sz w:val="22"/>
          <w:szCs w:val="22"/>
        </w:rPr>
      </w:pPr>
      <w:r w:rsidRPr="00276ED8">
        <w:rPr>
          <w:rFonts w:ascii="Roboto" w:hAnsi="Roboto" w:cs="Times New Roman"/>
          <w:iCs/>
          <w:sz w:val="22"/>
          <w:szCs w:val="22"/>
        </w:rPr>
        <w:lastRenderedPageBreak/>
        <w:t>L’agent affecté à cet emploi sera chargé des fonctions suivantes : …</w:t>
      </w:r>
      <w:r w:rsidR="00CF51FB" w:rsidRPr="00276ED8">
        <w:rPr>
          <w:rFonts w:ascii="Roboto" w:hAnsi="Roboto" w:cs="Times New Roman"/>
          <w:iCs/>
          <w:sz w:val="22"/>
          <w:szCs w:val="22"/>
        </w:rPr>
        <w:t xml:space="preserve"> </w:t>
      </w:r>
      <w:r w:rsidR="00CF51FB" w:rsidRPr="00276ED8">
        <w:rPr>
          <w:rFonts w:ascii="Roboto" w:hAnsi="Roboto" w:cs="Times New Roman"/>
          <w:i/>
          <w:iCs/>
          <w:sz w:val="22"/>
          <w:szCs w:val="22"/>
        </w:rPr>
        <w:t>(Définir la nature des fonctions)</w:t>
      </w:r>
    </w:p>
    <w:p w14:paraId="1C47F49B" w14:textId="77777777" w:rsidR="002D71B5" w:rsidRPr="00276ED8" w:rsidRDefault="002D71B5" w:rsidP="002D71B5">
      <w:pPr>
        <w:pStyle w:val="VuConsidrant"/>
        <w:spacing w:after="0"/>
        <w:rPr>
          <w:rFonts w:ascii="Roboto" w:hAnsi="Roboto" w:cs="Times New Roman"/>
          <w:iCs/>
          <w:sz w:val="22"/>
          <w:szCs w:val="22"/>
        </w:rPr>
      </w:pPr>
    </w:p>
    <w:p w14:paraId="0F7F9AA1" w14:textId="77777777" w:rsidR="002D71B5" w:rsidRPr="00276ED8" w:rsidRDefault="002D71B5" w:rsidP="002D71B5">
      <w:pPr>
        <w:pStyle w:val="VuConsidrant"/>
        <w:spacing w:after="0"/>
        <w:rPr>
          <w:rFonts w:ascii="Roboto" w:hAnsi="Roboto" w:cs="Times New Roman"/>
          <w:iCs/>
          <w:sz w:val="22"/>
          <w:szCs w:val="22"/>
        </w:rPr>
      </w:pPr>
      <w:r w:rsidRPr="00276ED8">
        <w:rPr>
          <w:rFonts w:ascii="Roboto" w:hAnsi="Roboto" w:cs="Times New Roman"/>
          <w:iCs/>
          <w:sz w:val="22"/>
          <w:szCs w:val="22"/>
        </w:rPr>
        <w:t>La rémunération et le déroulement de la carrière correspondront au cadre d’emplois concerné.</w:t>
      </w:r>
    </w:p>
    <w:p w14:paraId="2D5BCE6F" w14:textId="77777777" w:rsidR="009B2E1E" w:rsidRPr="00276ED8" w:rsidRDefault="009B2E1E" w:rsidP="002D71B5">
      <w:pPr>
        <w:pStyle w:val="VuConsidrant"/>
        <w:spacing w:after="0"/>
        <w:rPr>
          <w:rFonts w:ascii="Roboto" w:hAnsi="Roboto" w:cs="Times New Roman"/>
          <w:iCs/>
          <w:sz w:val="22"/>
          <w:szCs w:val="22"/>
        </w:rPr>
      </w:pPr>
    </w:p>
    <w:p w14:paraId="360B37CA" w14:textId="5B4A1080" w:rsidR="009B2E1E" w:rsidRPr="00276ED8" w:rsidRDefault="009B2E1E" w:rsidP="009B2E1E">
      <w:pPr>
        <w:pStyle w:val="VuConsidrant"/>
        <w:spacing w:after="0"/>
        <w:jc w:val="center"/>
        <w:rPr>
          <w:rFonts w:ascii="Roboto" w:hAnsi="Roboto" w:cs="Times New Roman"/>
          <w:iCs/>
          <w:sz w:val="22"/>
          <w:szCs w:val="22"/>
        </w:rPr>
      </w:pPr>
      <w:r w:rsidRPr="00276ED8">
        <w:rPr>
          <w:rFonts w:ascii="Roboto" w:hAnsi="Roboto" w:cs="Times New Roman"/>
          <w:iCs/>
          <w:sz w:val="22"/>
          <w:szCs w:val="22"/>
        </w:rPr>
        <w:t>***</w:t>
      </w:r>
    </w:p>
    <w:p w14:paraId="4367D3C5" w14:textId="7B9F33BD" w:rsidR="00DE7803" w:rsidRPr="00276ED8" w:rsidRDefault="00DE7803" w:rsidP="007D0072">
      <w:pPr>
        <w:pStyle w:val="VuConsidrant"/>
        <w:spacing w:after="0"/>
        <w:rPr>
          <w:rFonts w:ascii="Roboto" w:hAnsi="Roboto" w:cs="Times New Roman"/>
          <w:iCs/>
          <w:sz w:val="22"/>
          <w:szCs w:val="22"/>
        </w:rPr>
      </w:pPr>
    </w:p>
    <w:p w14:paraId="2590D55E" w14:textId="0A248913" w:rsidR="007D0072" w:rsidRPr="00276ED8" w:rsidRDefault="007D0072" w:rsidP="007D0072">
      <w:pPr>
        <w:pStyle w:val="VuConsidrant"/>
        <w:spacing w:after="0"/>
        <w:rPr>
          <w:rFonts w:ascii="Roboto" w:hAnsi="Roboto" w:cs="Times New Roman"/>
          <w:iCs/>
          <w:sz w:val="22"/>
          <w:szCs w:val="22"/>
        </w:rPr>
      </w:pPr>
      <w:r w:rsidRPr="00276ED8">
        <w:rPr>
          <w:rFonts w:ascii="Roboto" w:hAnsi="Roboto" w:cs="Times New Roman"/>
          <w:iCs/>
          <w:sz w:val="22"/>
          <w:szCs w:val="22"/>
        </w:rPr>
        <w:t>S’agissant des emplois permanents de la collectivité,</w:t>
      </w:r>
    </w:p>
    <w:p w14:paraId="49CCD2D3" w14:textId="77777777" w:rsidR="007D0072" w:rsidRPr="00276ED8" w:rsidRDefault="007D0072" w:rsidP="007D0072">
      <w:pPr>
        <w:pStyle w:val="VuConsidrant"/>
        <w:spacing w:after="0"/>
        <w:rPr>
          <w:rFonts w:ascii="Roboto" w:hAnsi="Roboto" w:cs="Times New Roman"/>
          <w:iCs/>
          <w:sz w:val="22"/>
          <w:szCs w:val="22"/>
        </w:rPr>
      </w:pPr>
    </w:p>
    <w:p w14:paraId="1EE57857" w14:textId="77777777" w:rsidR="00652557" w:rsidRPr="00276ED8" w:rsidRDefault="00652557" w:rsidP="002D71B5">
      <w:pPr>
        <w:pStyle w:val="VuConsidrant"/>
        <w:spacing w:after="0"/>
        <w:rPr>
          <w:rFonts w:ascii="Roboto" w:hAnsi="Roboto" w:cs="Times New Roman"/>
          <w:b/>
          <w:i/>
          <w:iCs/>
          <w:color w:val="FF0000"/>
          <w:sz w:val="22"/>
          <w:szCs w:val="22"/>
        </w:rPr>
      </w:pPr>
      <w:r w:rsidRPr="00276ED8">
        <w:rPr>
          <w:rFonts w:ascii="Roboto" w:hAnsi="Roboto" w:cs="Times New Roman"/>
          <w:b/>
          <w:i/>
          <w:iCs/>
          <w:color w:val="FF0000"/>
          <w:sz w:val="22"/>
          <w:szCs w:val="22"/>
        </w:rPr>
        <w:t>A adapter selon les cas </w:t>
      </w:r>
      <w:r w:rsidR="00863697" w:rsidRPr="00276ED8">
        <w:rPr>
          <w:rFonts w:ascii="Roboto" w:hAnsi="Roboto" w:cs="Times New Roman"/>
          <w:b/>
          <w:i/>
          <w:iCs/>
          <w:color w:val="FF0000"/>
          <w:sz w:val="22"/>
          <w:szCs w:val="22"/>
        </w:rPr>
        <w:t>pour permettre le recrutement d’un agent contractuel :</w:t>
      </w:r>
    </w:p>
    <w:p w14:paraId="64465F0B" w14:textId="77777777" w:rsidR="00652557" w:rsidRPr="00BA4AC2" w:rsidRDefault="00652557" w:rsidP="00652557">
      <w:pPr>
        <w:pStyle w:val="VuConsidrant"/>
        <w:spacing w:after="0"/>
        <w:rPr>
          <w:rFonts w:ascii="Roboto" w:hAnsi="Roboto" w:cs="Times New Roman"/>
          <w:i/>
          <w:iCs/>
          <w:color w:val="FF0000"/>
        </w:rPr>
      </w:pPr>
      <w:r w:rsidRPr="00BA4AC2">
        <w:rPr>
          <w:rFonts w:ascii="Roboto" w:hAnsi="Roboto" w:cs="Times New Roman"/>
          <w:i/>
          <w:iCs/>
          <w:color w:val="FF0000"/>
        </w:rPr>
        <w:t>(</w:t>
      </w:r>
      <w:r w:rsidRPr="00BA4AC2">
        <w:rPr>
          <w:rFonts w:ascii="Roboto" w:hAnsi="Roboto" w:cs="Times New Roman"/>
          <w:b/>
          <w:i/>
          <w:iCs/>
          <w:color w:val="FF0000"/>
        </w:rPr>
        <w:t>Rappel</w:t>
      </w:r>
      <w:r w:rsidRPr="00BA4AC2">
        <w:rPr>
          <w:rFonts w:ascii="Roboto" w:hAnsi="Roboto" w:cs="Times New Roman"/>
          <w:i/>
          <w:iCs/>
          <w:color w:val="FF0000"/>
        </w:rPr>
        <w:t> : selon la jurisprudence administrative, il est impossible de créer un emploi permanent exclusivement réservé aux agents contractuels, toutefois, rien n’interdit à une assemblée délibérante de préciser que les emplois permanents qu'elle crée sont susceptibles d'être occupés par des agents contractuels et de fixer les conditions de leur recrutement)</w:t>
      </w:r>
    </w:p>
    <w:p w14:paraId="7AB92719" w14:textId="2F1F930D" w:rsidR="00652557" w:rsidRPr="00276ED8" w:rsidRDefault="00652557" w:rsidP="002D71B5">
      <w:pPr>
        <w:pStyle w:val="VuConsidrant"/>
        <w:spacing w:after="0"/>
        <w:rPr>
          <w:rFonts w:ascii="Roboto" w:hAnsi="Roboto" w:cs="Times New Roman"/>
          <w:sz w:val="22"/>
          <w:szCs w:val="22"/>
        </w:rPr>
      </w:pPr>
    </w:p>
    <w:p w14:paraId="1D97B2F0" w14:textId="77777777" w:rsidR="00BF01B1" w:rsidRPr="00276ED8" w:rsidRDefault="00BF01B1" w:rsidP="00BF01B1">
      <w:pPr>
        <w:pStyle w:val="VuConsidrant"/>
        <w:spacing w:after="0"/>
        <w:rPr>
          <w:rFonts w:ascii="Roboto" w:hAnsi="Roboto" w:cs="Times New Roman"/>
          <w:sz w:val="22"/>
          <w:szCs w:val="22"/>
        </w:rPr>
      </w:pPr>
    </w:p>
    <w:p w14:paraId="10CB8C2F" w14:textId="22D76C15" w:rsidR="00082347" w:rsidRPr="00276ED8" w:rsidRDefault="00BA4AC2" w:rsidP="00082347">
      <w:pPr>
        <w:pStyle w:val="VuConsidrant"/>
        <w:numPr>
          <w:ilvl w:val="0"/>
          <w:numId w:val="8"/>
        </w:numPr>
        <w:spacing w:after="0"/>
        <w:rPr>
          <w:rFonts w:ascii="Roboto" w:hAnsi="Roboto" w:cs="Times New Roman"/>
          <w:i/>
          <w:color w:val="FF0000"/>
          <w:sz w:val="22"/>
          <w:szCs w:val="22"/>
        </w:rPr>
      </w:pPr>
      <w:r>
        <w:rPr>
          <w:rFonts w:ascii="Roboto" w:hAnsi="Roboto" w:cs="Times New Roman"/>
          <w:b/>
          <w:i/>
          <w:color w:val="FF0000"/>
          <w:sz w:val="22"/>
          <w:szCs w:val="22"/>
        </w:rPr>
        <w:t>1</w:t>
      </w:r>
      <w:r w:rsidRPr="00BA4AC2">
        <w:rPr>
          <w:rFonts w:ascii="Roboto" w:hAnsi="Roboto" w:cs="Times New Roman"/>
          <w:b/>
          <w:i/>
          <w:color w:val="FF0000"/>
          <w:sz w:val="22"/>
          <w:szCs w:val="22"/>
          <w:vertAlign w:val="superscript"/>
        </w:rPr>
        <w:t>er</w:t>
      </w:r>
      <w:r>
        <w:rPr>
          <w:rFonts w:ascii="Roboto" w:hAnsi="Roboto" w:cs="Times New Roman"/>
          <w:b/>
          <w:i/>
          <w:color w:val="FF0000"/>
          <w:sz w:val="22"/>
          <w:szCs w:val="22"/>
        </w:rPr>
        <w:t xml:space="preserve"> </w:t>
      </w:r>
      <w:r w:rsidR="00082347" w:rsidRPr="00276ED8">
        <w:rPr>
          <w:rFonts w:ascii="Roboto" w:hAnsi="Roboto" w:cs="Times New Roman"/>
          <w:b/>
          <w:i/>
          <w:color w:val="FF0000"/>
          <w:sz w:val="22"/>
          <w:szCs w:val="22"/>
        </w:rPr>
        <w:t xml:space="preserve"> cas</w:t>
      </w:r>
      <w:r w:rsidR="00082347" w:rsidRPr="00276ED8">
        <w:rPr>
          <w:rFonts w:ascii="Roboto" w:hAnsi="Roboto" w:cs="Times New Roman"/>
          <w:i/>
          <w:color w:val="FF0000"/>
          <w:sz w:val="22"/>
          <w:szCs w:val="22"/>
        </w:rPr>
        <w:t> : Lorsque les besoins des services ou la nature des fonctions le justifient et sous réserve qu'aucun fonctionnaire n'ait pu être recruté :</w:t>
      </w:r>
    </w:p>
    <w:p w14:paraId="356E2610" w14:textId="77777777" w:rsidR="00082347" w:rsidRPr="00276ED8" w:rsidRDefault="00082347" w:rsidP="00082347">
      <w:pPr>
        <w:pStyle w:val="VuConsidrant"/>
        <w:spacing w:after="0"/>
        <w:rPr>
          <w:rFonts w:ascii="Roboto" w:hAnsi="Roboto" w:cs="Times New Roman"/>
          <w:b/>
          <w:i/>
          <w:iCs/>
          <w:color w:val="FF0000"/>
          <w:sz w:val="22"/>
          <w:szCs w:val="22"/>
        </w:rPr>
      </w:pPr>
    </w:p>
    <w:p w14:paraId="5DB70C14" w14:textId="3C5C05B8" w:rsidR="00082347" w:rsidRPr="00276ED8" w:rsidRDefault="00082347" w:rsidP="00082347">
      <w:pPr>
        <w:pStyle w:val="VuConsidrant"/>
        <w:spacing w:after="0"/>
        <w:rPr>
          <w:rFonts w:ascii="Roboto" w:hAnsi="Roboto" w:cs="Times New Roman"/>
          <w:sz w:val="22"/>
          <w:szCs w:val="22"/>
        </w:rPr>
      </w:pPr>
      <w:r w:rsidRPr="00276ED8">
        <w:rPr>
          <w:rFonts w:ascii="Roboto" w:hAnsi="Roboto" w:cs="Times New Roman"/>
          <w:sz w:val="22"/>
          <w:szCs w:val="22"/>
        </w:rPr>
        <w:t xml:space="preserve">En cas de recherche infructueuse de candidats statutaires, cet emploi sera susceptible d’être pourvu par un agent contractuel de droit public dans les conditions de L 332-8 </w:t>
      </w:r>
      <w:r w:rsidR="00A63692" w:rsidRPr="00276ED8">
        <w:rPr>
          <w:rFonts w:ascii="Roboto" w:hAnsi="Roboto" w:cs="Times New Roman"/>
          <w:sz w:val="22"/>
          <w:szCs w:val="22"/>
        </w:rPr>
        <w:t>2 °</w:t>
      </w:r>
      <w:r w:rsidRPr="00276ED8">
        <w:rPr>
          <w:rFonts w:ascii="Roboto" w:hAnsi="Roboto" w:cs="Times New Roman"/>
          <w:sz w:val="22"/>
          <w:szCs w:val="22"/>
        </w:rPr>
        <w:t xml:space="preserve">du code général de la fonction publique pour les emplois de catégories A, B ou C, </w:t>
      </w:r>
      <w:r w:rsidRPr="00276ED8">
        <w:rPr>
          <w:rFonts w:ascii="Roboto" w:hAnsi="Roboto" w:cs="Times New Roman"/>
          <w:iCs/>
          <w:sz w:val="22"/>
          <w:szCs w:val="22"/>
        </w:rPr>
        <w:t>lorsque les besoins des services ou la nature des fonctions le justifient et sous réserve qu’aucun fonctionnaire n’ait pu être recruté dans les conditions prévues par le code général de la fonction publique</w:t>
      </w:r>
      <w:r w:rsidRPr="00276ED8">
        <w:rPr>
          <w:rFonts w:ascii="Roboto" w:hAnsi="Roboto" w:cs="Times New Roman"/>
          <w:sz w:val="22"/>
          <w:szCs w:val="22"/>
        </w:rPr>
        <w:t>.</w:t>
      </w:r>
    </w:p>
    <w:p w14:paraId="5257340E" w14:textId="77777777" w:rsidR="00082347" w:rsidRPr="00276ED8" w:rsidRDefault="00082347" w:rsidP="00082347">
      <w:pPr>
        <w:pStyle w:val="VuConsidrant"/>
        <w:spacing w:after="0"/>
        <w:rPr>
          <w:rFonts w:ascii="Roboto" w:hAnsi="Roboto" w:cs="Times New Roman"/>
          <w:sz w:val="22"/>
          <w:szCs w:val="22"/>
        </w:rPr>
      </w:pPr>
    </w:p>
    <w:p w14:paraId="7674E04A" w14:textId="77777777" w:rsidR="00082347" w:rsidRPr="00276ED8" w:rsidRDefault="00082347" w:rsidP="00082347">
      <w:pPr>
        <w:pStyle w:val="VuConsidrant"/>
        <w:spacing w:after="0"/>
        <w:rPr>
          <w:rFonts w:ascii="Roboto" w:hAnsi="Roboto" w:cs="Times New Roman"/>
          <w:sz w:val="22"/>
          <w:szCs w:val="22"/>
        </w:rPr>
      </w:pPr>
      <w:r w:rsidRPr="00276ED8">
        <w:rPr>
          <w:rFonts w:ascii="Roboto" w:hAnsi="Roboto" w:cs="Times New Roman"/>
          <w:sz w:val="22"/>
          <w:szCs w:val="22"/>
        </w:rPr>
        <w:t>Le contrat sera alors conclu pour une durée déterminée d’une durée maximale de trois ans. Il pourra être prolongé, par reconduction expresse, dans la limite d'une durée maximale de six ans.</w:t>
      </w:r>
    </w:p>
    <w:p w14:paraId="7CCD639A" w14:textId="77777777" w:rsidR="00082347" w:rsidRPr="00276ED8" w:rsidRDefault="00082347" w:rsidP="00082347">
      <w:pPr>
        <w:pStyle w:val="VuConsidrant"/>
        <w:spacing w:after="0"/>
        <w:rPr>
          <w:rFonts w:ascii="Roboto" w:hAnsi="Roboto" w:cs="Times New Roman"/>
          <w:sz w:val="22"/>
          <w:szCs w:val="22"/>
        </w:rPr>
      </w:pPr>
      <w:r w:rsidRPr="00276ED8">
        <w:rPr>
          <w:rFonts w:ascii="Roboto" w:hAnsi="Roboto" w:cs="Times New Roman"/>
          <w:sz w:val="22"/>
          <w:szCs w:val="22"/>
        </w:rPr>
        <w:t xml:space="preserve">A l’issue de cette période maximale de 6 ans, le contrat de l’agent pourra être reconduit que par décision expresse et pour une durée indéterminée. </w:t>
      </w:r>
    </w:p>
    <w:p w14:paraId="6059C5C1" w14:textId="7118ACC9" w:rsidR="00BF01B1" w:rsidRPr="00276ED8" w:rsidRDefault="00BF01B1" w:rsidP="00BF01B1">
      <w:pPr>
        <w:pStyle w:val="VuConsidrant"/>
        <w:spacing w:after="0"/>
        <w:rPr>
          <w:rFonts w:ascii="Roboto" w:hAnsi="Roboto" w:cs="Times New Roman"/>
          <w:sz w:val="22"/>
          <w:szCs w:val="22"/>
        </w:rPr>
      </w:pPr>
    </w:p>
    <w:p w14:paraId="5AA99B38" w14:textId="37B4AB74" w:rsidR="00082347" w:rsidRPr="00276ED8" w:rsidRDefault="00082347" w:rsidP="00BF01B1">
      <w:pPr>
        <w:pStyle w:val="VuConsidrant"/>
        <w:spacing w:after="0"/>
        <w:rPr>
          <w:rFonts w:ascii="Roboto" w:hAnsi="Roboto" w:cs="Times New Roman"/>
          <w:sz w:val="22"/>
          <w:szCs w:val="22"/>
        </w:rPr>
      </w:pPr>
    </w:p>
    <w:p w14:paraId="2703359B" w14:textId="452BC5E7" w:rsidR="00082347" w:rsidRPr="00276ED8" w:rsidRDefault="00BA4AC2" w:rsidP="00082347">
      <w:pPr>
        <w:pStyle w:val="VuConsidrant"/>
        <w:numPr>
          <w:ilvl w:val="0"/>
          <w:numId w:val="8"/>
        </w:numPr>
        <w:spacing w:after="0"/>
        <w:rPr>
          <w:rFonts w:ascii="Roboto" w:hAnsi="Roboto" w:cs="Times New Roman"/>
          <w:sz w:val="22"/>
          <w:szCs w:val="22"/>
        </w:rPr>
      </w:pPr>
      <w:r>
        <w:rPr>
          <w:rFonts w:ascii="Roboto" w:hAnsi="Roboto" w:cs="Times New Roman"/>
          <w:b/>
          <w:i/>
          <w:color w:val="FF0000"/>
          <w:sz w:val="22"/>
          <w:szCs w:val="22"/>
        </w:rPr>
        <w:t>2</w:t>
      </w:r>
      <w:r w:rsidR="00082347" w:rsidRPr="00276ED8">
        <w:rPr>
          <w:rFonts w:ascii="Roboto" w:hAnsi="Roboto" w:cs="Times New Roman"/>
          <w:b/>
          <w:i/>
          <w:color w:val="FF0000"/>
          <w:sz w:val="22"/>
          <w:szCs w:val="22"/>
          <w:vertAlign w:val="superscript"/>
        </w:rPr>
        <w:t>ème</w:t>
      </w:r>
      <w:r w:rsidR="00082347" w:rsidRPr="00276ED8">
        <w:rPr>
          <w:rFonts w:ascii="Roboto" w:hAnsi="Roboto" w:cs="Times New Roman"/>
          <w:b/>
          <w:i/>
          <w:color w:val="FF0000"/>
          <w:sz w:val="22"/>
          <w:szCs w:val="22"/>
        </w:rPr>
        <w:t xml:space="preserve"> cas</w:t>
      </w:r>
      <w:r w:rsidR="00082347" w:rsidRPr="00276ED8">
        <w:rPr>
          <w:rFonts w:ascii="Roboto" w:hAnsi="Roboto" w:cs="Times New Roman"/>
          <w:i/>
          <w:color w:val="FF0000"/>
          <w:sz w:val="22"/>
          <w:szCs w:val="22"/>
        </w:rPr>
        <w:t> :</w:t>
      </w:r>
      <w:r w:rsidR="00082347" w:rsidRPr="00276ED8">
        <w:rPr>
          <w:rFonts w:ascii="Roboto" w:hAnsi="Roboto" w:cs="Times New Roman"/>
          <w:color w:val="FF0000"/>
          <w:sz w:val="22"/>
          <w:szCs w:val="22"/>
        </w:rPr>
        <w:t xml:space="preserve"> </w:t>
      </w:r>
      <w:r w:rsidR="00082347" w:rsidRPr="00276ED8">
        <w:rPr>
          <w:rFonts w:ascii="Roboto" w:hAnsi="Roboto" w:cs="Times New Roman"/>
          <w:i/>
          <w:color w:val="FF0000"/>
          <w:sz w:val="22"/>
          <w:szCs w:val="22"/>
        </w:rPr>
        <w:t xml:space="preserve">Pour tous les emplois des </w:t>
      </w:r>
      <w:r w:rsidR="00082347" w:rsidRPr="00276ED8">
        <w:rPr>
          <w:rFonts w:ascii="Roboto" w:hAnsi="Roboto" w:cs="Times New Roman"/>
          <w:b/>
          <w:i/>
          <w:color w:val="FF0000"/>
          <w:sz w:val="22"/>
          <w:szCs w:val="22"/>
        </w:rPr>
        <w:t>communes de moins de 1 000 habitants</w:t>
      </w:r>
      <w:r w:rsidR="00082347" w:rsidRPr="00276ED8">
        <w:rPr>
          <w:rFonts w:ascii="Roboto" w:hAnsi="Roboto" w:cs="Times New Roman"/>
          <w:i/>
          <w:color w:val="FF0000"/>
          <w:sz w:val="22"/>
          <w:szCs w:val="22"/>
        </w:rPr>
        <w:t xml:space="preserve"> et les </w:t>
      </w:r>
      <w:r w:rsidR="00082347" w:rsidRPr="00276ED8">
        <w:rPr>
          <w:rFonts w:ascii="Roboto" w:hAnsi="Roboto" w:cs="Times New Roman"/>
          <w:b/>
          <w:i/>
          <w:color w:val="FF0000"/>
          <w:sz w:val="22"/>
          <w:szCs w:val="22"/>
        </w:rPr>
        <w:t>groupements de communes regroupant moins de 15 000 habitants</w:t>
      </w:r>
      <w:r w:rsidR="00082347" w:rsidRPr="00276ED8">
        <w:rPr>
          <w:rFonts w:ascii="Roboto" w:hAnsi="Roboto" w:cs="Times New Roman"/>
          <w:i/>
          <w:color w:val="FF0000"/>
          <w:sz w:val="22"/>
          <w:szCs w:val="22"/>
        </w:rPr>
        <w:t> :</w:t>
      </w:r>
    </w:p>
    <w:p w14:paraId="412C4770" w14:textId="77777777" w:rsidR="00082347" w:rsidRPr="00276ED8" w:rsidRDefault="00082347" w:rsidP="00082347">
      <w:pPr>
        <w:pStyle w:val="VuConsidrant"/>
        <w:spacing w:after="0"/>
        <w:rPr>
          <w:rFonts w:ascii="Roboto" w:hAnsi="Roboto" w:cs="Times New Roman"/>
          <w:sz w:val="22"/>
          <w:szCs w:val="22"/>
        </w:rPr>
      </w:pPr>
    </w:p>
    <w:p w14:paraId="5ABD5C24" w14:textId="7FFCF01A" w:rsidR="00082347" w:rsidRPr="00276ED8" w:rsidRDefault="00082347" w:rsidP="00082347">
      <w:pPr>
        <w:pStyle w:val="VuConsidrant"/>
        <w:spacing w:after="0"/>
        <w:rPr>
          <w:rFonts w:ascii="Roboto" w:hAnsi="Roboto" w:cs="Times New Roman"/>
          <w:sz w:val="22"/>
          <w:szCs w:val="22"/>
        </w:rPr>
      </w:pPr>
      <w:r w:rsidRPr="00276ED8">
        <w:rPr>
          <w:rFonts w:ascii="Roboto" w:hAnsi="Roboto" w:cs="Times New Roman"/>
          <w:sz w:val="22"/>
          <w:szCs w:val="22"/>
        </w:rPr>
        <w:t>Toutefois</w:t>
      </w:r>
      <w:r w:rsidRPr="00276ED8">
        <w:rPr>
          <w:rFonts w:ascii="Roboto" w:hAnsi="Roboto"/>
          <w:sz w:val="22"/>
          <w:szCs w:val="22"/>
        </w:rPr>
        <w:t xml:space="preserve"> </w:t>
      </w:r>
      <w:r w:rsidRPr="00276ED8">
        <w:rPr>
          <w:rFonts w:ascii="Roboto" w:hAnsi="Roboto" w:cs="Times New Roman"/>
          <w:sz w:val="22"/>
          <w:szCs w:val="22"/>
        </w:rPr>
        <w:t xml:space="preserve">et par dérogation au principe énoncé à l'article L.4 du code précité, cet emploi est susceptible d’être pourvu par un agent contractuel de droit public dans les conditions de l'article L 332-8 </w:t>
      </w:r>
      <w:r w:rsidR="00750694" w:rsidRPr="00276ED8">
        <w:rPr>
          <w:rFonts w:ascii="Roboto" w:hAnsi="Roboto" w:cs="Times New Roman"/>
          <w:sz w:val="22"/>
          <w:szCs w:val="22"/>
        </w:rPr>
        <w:t xml:space="preserve">3° </w:t>
      </w:r>
      <w:r w:rsidRPr="00276ED8">
        <w:rPr>
          <w:rFonts w:ascii="Roboto" w:hAnsi="Roboto" w:cs="Times New Roman"/>
          <w:sz w:val="22"/>
          <w:szCs w:val="22"/>
        </w:rPr>
        <w:t>dudit code, pour tous les emplois des communes de moins de 1000 habitants et les groupements de communes regroupant moins de 15000 habitants.</w:t>
      </w:r>
    </w:p>
    <w:p w14:paraId="2D84C3B8" w14:textId="77777777" w:rsidR="00082347" w:rsidRPr="00276ED8" w:rsidRDefault="00082347" w:rsidP="00082347">
      <w:pPr>
        <w:pStyle w:val="VuConsidrant"/>
        <w:spacing w:after="0"/>
        <w:rPr>
          <w:rFonts w:ascii="Roboto" w:hAnsi="Roboto" w:cs="Times New Roman"/>
          <w:sz w:val="22"/>
          <w:szCs w:val="22"/>
        </w:rPr>
      </w:pPr>
    </w:p>
    <w:p w14:paraId="5955403C" w14:textId="77777777" w:rsidR="00082347" w:rsidRPr="00276ED8" w:rsidRDefault="00082347" w:rsidP="00082347">
      <w:pPr>
        <w:pStyle w:val="VuConsidrant"/>
        <w:spacing w:after="0"/>
        <w:rPr>
          <w:rFonts w:ascii="Roboto" w:hAnsi="Roboto" w:cs="Times New Roman"/>
          <w:sz w:val="22"/>
          <w:szCs w:val="22"/>
        </w:rPr>
      </w:pPr>
      <w:r w:rsidRPr="00276ED8">
        <w:rPr>
          <w:rFonts w:ascii="Roboto" w:hAnsi="Roboto" w:cs="Times New Roman"/>
          <w:sz w:val="22"/>
          <w:szCs w:val="22"/>
        </w:rPr>
        <w:t>Le contrat sera alors conclu pour une durée déterminée d’une durée maximale de trois ans. Il pourra être prolongé, par reconduction expresse, dans la limite d'une durée maximale de six ans.</w:t>
      </w:r>
    </w:p>
    <w:p w14:paraId="368E2832" w14:textId="77777777" w:rsidR="00082347" w:rsidRPr="00276ED8" w:rsidRDefault="00082347" w:rsidP="00082347">
      <w:pPr>
        <w:pStyle w:val="VuConsidrant"/>
        <w:spacing w:after="0"/>
        <w:rPr>
          <w:rFonts w:ascii="Roboto" w:hAnsi="Roboto" w:cs="Times New Roman"/>
          <w:sz w:val="22"/>
          <w:szCs w:val="22"/>
        </w:rPr>
      </w:pPr>
      <w:r w:rsidRPr="00276ED8">
        <w:rPr>
          <w:rFonts w:ascii="Roboto" w:hAnsi="Roboto" w:cs="Times New Roman"/>
          <w:sz w:val="22"/>
          <w:szCs w:val="22"/>
        </w:rPr>
        <w:t xml:space="preserve">A l’issue de cette période maximale de 6 ans, le contrat de l’agent pourra être reconduit que par décision expresse et pour une durée indéterminée. </w:t>
      </w:r>
    </w:p>
    <w:p w14:paraId="29226180" w14:textId="56FC8422" w:rsidR="00082347" w:rsidRPr="00276ED8" w:rsidRDefault="00082347" w:rsidP="00BF01B1">
      <w:pPr>
        <w:pStyle w:val="VuConsidrant"/>
        <w:spacing w:after="0"/>
        <w:rPr>
          <w:rFonts w:ascii="Roboto" w:hAnsi="Roboto" w:cs="Times New Roman"/>
          <w:sz w:val="22"/>
          <w:szCs w:val="22"/>
        </w:rPr>
      </w:pPr>
    </w:p>
    <w:p w14:paraId="3065E152" w14:textId="1403A561" w:rsidR="00F31520" w:rsidRPr="00276ED8" w:rsidRDefault="00F31520" w:rsidP="00BF01B1">
      <w:pPr>
        <w:pStyle w:val="VuConsidrant"/>
        <w:spacing w:after="0"/>
        <w:rPr>
          <w:rFonts w:ascii="Roboto" w:hAnsi="Roboto" w:cs="Times New Roman"/>
          <w:sz w:val="22"/>
          <w:szCs w:val="22"/>
        </w:rPr>
      </w:pPr>
    </w:p>
    <w:p w14:paraId="05150F74" w14:textId="222E68A9" w:rsidR="00F31520" w:rsidRPr="00276ED8" w:rsidRDefault="00BA4AC2" w:rsidP="00F31520">
      <w:pPr>
        <w:pStyle w:val="VuConsidrant"/>
        <w:numPr>
          <w:ilvl w:val="0"/>
          <w:numId w:val="8"/>
        </w:numPr>
        <w:spacing w:after="0"/>
        <w:rPr>
          <w:rFonts w:ascii="Roboto" w:hAnsi="Roboto" w:cs="Times New Roman"/>
          <w:i/>
          <w:color w:val="FF0000"/>
          <w:sz w:val="22"/>
          <w:szCs w:val="22"/>
        </w:rPr>
      </w:pPr>
      <w:r>
        <w:rPr>
          <w:rFonts w:ascii="Roboto" w:hAnsi="Roboto" w:cs="Times New Roman"/>
          <w:b/>
          <w:i/>
          <w:color w:val="FF0000"/>
          <w:sz w:val="22"/>
          <w:szCs w:val="22"/>
        </w:rPr>
        <w:t>3</w:t>
      </w:r>
      <w:r w:rsidR="00F31520" w:rsidRPr="00276ED8">
        <w:rPr>
          <w:rFonts w:ascii="Roboto" w:hAnsi="Roboto" w:cs="Times New Roman"/>
          <w:b/>
          <w:i/>
          <w:color w:val="FF0000"/>
          <w:sz w:val="22"/>
          <w:szCs w:val="22"/>
          <w:vertAlign w:val="superscript"/>
        </w:rPr>
        <w:t>ème</w:t>
      </w:r>
      <w:r w:rsidR="00F31520" w:rsidRPr="00276ED8">
        <w:rPr>
          <w:rFonts w:ascii="Roboto" w:hAnsi="Roboto" w:cs="Times New Roman"/>
          <w:b/>
          <w:i/>
          <w:color w:val="FF0000"/>
          <w:sz w:val="22"/>
          <w:szCs w:val="22"/>
        </w:rPr>
        <w:t xml:space="preserve"> cas</w:t>
      </w:r>
      <w:r w:rsidR="00F31520" w:rsidRPr="00276ED8">
        <w:rPr>
          <w:rFonts w:ascii="Roboto" w:hAnsi="Roboto" w:cs="Times New Roman"/>
          <w:i/>
          <w:color w:val="FF0000"/>
          <w:sz w:val="22"/>
          <w:szCs w:val="22"/>
        </w:rPr>
        <w:t xml:space="preserve"> : Pour tous les emplois des </w:t>
      </w:r>
      <w:r w:rsidR="00F31520" w:rsidRPr="00276ED8">
        <w:rPr>
          <w:rFonts w:ascii="Roboto" w:hAnsi="Roboto" w:cs="Times New Roman"/>
          <w:b/>
          <w:i/>
          <w:color w:val="FF0000"/>
          <w:sz w:val="22"/>
          <w:szCs w:val="22"/>
        </w:rPr>
        <w:t>communes nouvelles issues de la fusion de communes de moins de 1000 habitants</w:t>
      </w:r>
      <w:r w:rsidR="00F31520" w:rsidRPr="00276ED8">
        <w:rPr>
          <w:rFonts w:ascii="Roboto" w:hAnsi="Roboto" w:cs="Times New Roman"/>
          <w:i/>
          <w:color w:val="FF0000"/>
          <w:sz w:val="22"/>
          <w:szCs w:val="22"/>
        </w:rPr>
        <w:t>, pendant une période de trois années suivant leur création, prolongée, le cas échéant, jusqu'au premier renouvellement de leur conseil municipal suivant cette même création</w:t>
      </w:r>
    </w:p>
    <w:p w14:paraId="13FE8912" w14:textId="77777777" w:rsidR="00F31520" w:rsidRPr="00276ED8" w:rsidRDefault="00F31520" w:rsidP="00F31520">
      <w:pPr>
        <w:pStyle w:val="VuConsidrant"/>
        <w:spacing w:after="0"/>
        <w:rPr>
          <w:rFonts w:ascii="Roboto" w:hAnsi="Roboto" w:cs="Times New Roman"/>
          <w:b/>
          <w:i/>
          <w:iCs/>
          <w:sz w:val="22"/>
          <w:szCs w:val="22"/>
        </w:rPr>
      </w:pPr>
    </w:p>
    <w:p w14:paraId="26DD264C" w14:textId="0BA7B3AB" w:rsidR="00F31520" w:rsidRPr="00276ED8" w:rsidRDefault="00F31520" w:rsidP="00F31520">
      <w:pPr>
        <w:pStyle w:val="VuConsidrant"/>
        <w:spacing w:after="0"/>
        <w:rPr>
          <w:rFonts w:ascii="Roboto" w:hAnsi="Roboto" w:cs="Times New Roman"/>
          <w:b/>
          <w:i/>
          <w:iCs/>
          <w:sz w:val="22"/>
          <w:szCs w:val="22"/>
        </w:rPr>
      </w:pPr>
      <w:r w:rsidRPr="00276ED8">
        <w:rPr>
          <w:rFonts w:ascii="Roboto" w:hAnsi="Roboto" w:cs="Times New Roman"/>
          <w:sz w:val="22"/>
          <w:szCs w:val="22"/>
        </w:rPr>
        <w:t>Toutefois</w:t>
      </w:r>
      <w:r w:rsidRPr="00276ED8">
        <w:rPr>
          <w:rFonts w:ascii="Roboto" w:hAnsi="Roboto"/>
          <w:sz w:val="22"/>
          <w:szCs w:val="22"/>
        </w:rPr>
        <w:t xml:space="preserve"> </w:t>
      </w:r>
      <w:r w:rsidRPr="00276ED8">
        <w:rPr>
          <w:rFonts w:ascii="Roboto" w:hAnsi="Roboto" w:cs="Times New Roman"/>
          <w:sz w:val="22"/>
          <w:szCs w:val="22"/>
        </w:rPr>
        <w:t>et par dérogation au principe énoncé à l'article L.</w:t>
      </w:r>
      <w:r w:rsidR="00D7591D" w:rsidRPr="00276ED8">
        <w:rPr>
          <w:rFonts w:ascii="Roboto" w:hAnsi="Roboto" w:cs="Times New Roman"/>
          <w:sz w:val="22"/>
          <w:szCs w:val="22"/>
        </w:rPr>
        <w:t>4</w:t>
      </w:r>
      <w:r w:rsidRPr="00276ED8">
        <w:rPr>
          <w:rFonts w:ascii="Roboto" w:hAnsi="Roboto" w:cs="Times New Roman"/>
          <w:sz w:val="22"/>
          <w:szCs w:val="22"/>
        </w:rPr>
        <w:t xml:space="preserve"> du code précité, cet emploi est susceptible d’être pourvu par un agent contractuel de droit public dans les conditions de l'article L 332-8</w:t>
      </w:r>
      <w:r w:rsidR="00750694" w:rsidRPr="00276ED8">
        <w:rPr>
          <w:rFonts w:ascii="Roboto" w:hAnsi="Roboto" w:cs="Times New Roman"/>
          <w:sz w:val="22"/>
          <w:szCs w:val="22"/>
        </w:rPr>
        <w:t xml:space="preserve"> 4°</w:t>
      </w:r>
      <w:r w:rsidRPr="00276ED8">
        <w:rPr>
          <w:rFonts w:ascii="Roboto" w:hAnsi="Roboto" w:cs="Times New Roman"/>
          <w:sz w:val="22"/>
          <w:szCs w:val="22"/>
        </w:rPr>
        <w:t xml:space="preserve"> dudit code, pour tous les emplois des communes nouvelles issues de la fusion de communes de moins de 1000 habitants, pendant une période de trois années suivant leur création, prolongée, le cas échéant, jusqu'au premier renouvellement de leur conseil municipal suivant cette même création.</w:t>
      </w:r>
    </w:p>
    <w:p w14:paraId="0D12F247" w14:textId="77777777" w:rsidR="00F31520" w:rsidRPr="00276ED8" w:rsidRDefault="00F31520" w:rsidP="00F31520">
      <w:pPr>
        <w:pStyle w:val="VuConsidrant"/>
        <w:spacing w:after="0"/>
        <w:rPr>
          <w:rFonts w:ascii="Roboto" w:hAnsi="Roboto" w:cs="Times New Roman"/>
          <w:sz w:val="22"/>
          <w:szCs w:val="22"/>
        </w:rPr>
      </w:pPr>
      <w:bookmarkStart w:id="1" w:name="_Hlk29470372"/>
    </w:p>
    <w:p w14:paraId="2AE537E7" w14:textId="77777777" w:rsidR="00F31520" w:rsidRPr="00276ED8" w:rsidRDefault="00F31520" w:rsidP="00F31520">
      <w:pPr>
        <w:pStyle w:val="VuConsidrant"/>
        <w:spacing w:after="0"/>
        <w:rPr>
          <w:rFonts w:ascii="Roboto" w:hAnsi="Roboto" w:cs="Times New Roman"/>
          <w:sz w:val="22"/>
          <w:szCs w:val="22"/>
        </w:rPr>
      </w:pPr>
      <w:r w:rsidRPr="00276ED8">
        <w:rPr>
          <w:rFonts w:ascii="Roboto" w:hAnsi="Roboto" w:cs="Times New Roman"/>
          <w:sz w:val="22"/>
          <w:szCs w:val="22"/>
        </w:rPr>
        <w:t>Le contrat sera alors conclu pour une durée déterminée d’une durée maximale de trois ans. Il pourra être prolongé, par reconduction expresse, dans la limite d'une durée maximale de six ans.</w:t>
      </w:r>
    </w:p>
    <w:p w14:paraId="369E75E8" w14:textId="7FE629B9" w:rsidR="00F31520" w:rsidRPr="00276ED8" w:rsidRDefault="00F31520" w:rsidP="00F31520">
      <w:pPr>
        <w:pStyle w:val="VuConsidrant"/>
        <w:spacing w:after="0"/>
        <w:rPr>
          <w:rFonts w:ascii="Roboto" w:hAnsi="Roboto" w:cs="Times New Roman"/>
          <w:sz w:val="22"/>
          <w:szCs w:val="22"/>
        </w:rPr>
      </w:pPr>
      <w:r w:rsidRPr="00276ED8">
        <w:rPr>
          <w:rFonts w:ascii="Roboto" w:hAnsi="Roboto" w:cs="Times New Roman"/>
          <w:sz w:val="22"/>
          <w:szCs w:val="22"/>
        </w:rPr>
        <w:t xml:space="preserve">A l’issue de cette période maximale de 6 ans, le contrat de l’agent pourra être reconduit que par décision expresse et pour une durée indéterminée. </w:t>
      </w:r>
    </w:p>
    <w:p w14:paraId="3BDBA0F5" w14:textId="19A5CC2C" w:rsidR="00F31520" w:rsidRDefault="00F31520" w:rsidP="00F31520">
      <w:pPr>
        <w:pStyle w:val="VuConsidrant"/>
        <w:spacing w:after="0"/>
        <w:rPr>
          <w:rFonts w:ascii="Roboto" w:hAnsi="Roboto" w:cs="Times New Roman"/>
          <w:sz w:val="22"/>
          <w:szCs w:val="22"/>
        </w:rPr>
      </w:pPr>
    </w:p>
    <w:p w14:paraId="36933B40" w14:textId="77777777" w:rsidR="004E5515" w:rsidRPr="00276ED8" w:rsidRDefault="004E5515" w:rsidP="00F31520">
      <w:pPr>
        <w:pStyle w:val="VuConsidrant"/>
        <w:spacing w:after="0"/>
        <w:rPr>
          <w:rFonts w:ascii="Roboto" w:hAnsi="Roboto" w:cs="Times New Roman"/>
          <w:sz w:val="22"/>
          <w:szCs w:val="22"/>
        </w:rPr>
      </w:pPr>
    </w:p>
    <w:p w14:paraId="3851CEEA" w14:textId="4E9B6CDD" w:rsidR="00F31520" w:rsidRPr="00276ED8" w:rsidRDefault="00BA4AC2" w:rsidP="00F31520">
      <w:pPr>
        <w:pStyle w:val="VuConsidrant"/>
        <w:numPr>
          <w:ilvl w:val="0"/>
          <w:numId w:val="7"/>
        </w:numPr>
        <w:spacing w:after="0"/>
        <w:rPr>
          <w:rFonts w:ascii="Roboto" w:hAnsi="Roboto" w:cs="Times New Roman"/>
          <w:i/>
          <w:color w:val="FF0000"/>
          <w:sz w:val="22"/>
          <w:szCs w:val="22"/>
        </w:rPr>
      </w:pPr>
      <w:r>
        <w:rPr>
          <w:rFonts w:ascii="Roboto" w:hAnsi="Roboto" w:cs="Times New Roman"/>
          <w:b/>
          <w:i/>
          <w:color w:val="FF0000"/>
          <w:sz w:val="22"/>
          <w:szCs w:val="22"/>
        </w:rPr>
        <w:t>4</w:t>
      </w:r>
      <w:r w:rsidR="00F31520" w:rsidRPr="00276ED8">
        <w:rPr>
          <w:rFonts w:ascii="Roboto" w:hAnsi="Roboto" w:cs="Times New Roman"/>
          <w:b/>
          <w:i/>
          <w:color w:val="FF0000"/>
          <w:sz w:val="22"/>
          <w:szCs w:val="22"/>
          <w:vertAlign w:val="superscript"/>
        </w:rPr>
        <w:t>ème</w:t>
      </w:r>
      <w:r w:rsidR="00F31520" w:rsidRPr="00276ED8">
        <w:rPr>
          <w:rFonts w:ascii="Roboto" w:hAnsi="Roboto" w:cs="Times New Roman"/>
          <w:b/>
          <w:i/>
          <w:color w:val="FF0000"/>
          <w:sz w:val="22"/>
          <w:szCs w:val="22"/>
        </w:rPr>
        <w:t xml:space="preserve"> cas</w:t>
      </w:r>
      <w:r w:rsidR="00F31520" w:rsidRPr="00276ED8">
        <w:rPr>
          <w:rFonts w:ascii="Roboto" w:hAnsi="Roboto" w:cs="Times New Roman"/>
          <w:i/>
          <w:color w:val="FF0000"/>
          <w:sz w:val="22"/>
          <w:szCs w:val="22"/>
        </w:rPr>
        <w:t xml:space="preserve"> : pour tous les emplois permanents à </w:t>
      </w:r>
      <w:r w:rsidR="00F31520" w:rsidRPr="00276ED8">
        <w:rPr>
          <w:rFonts w:ascii="Roboto" w:hAnsi="Roboto" w:cs="Times New Roman"/>
          <w:b/>
          <w:i/>
          <w:color w:val="FF0000"/>
          <w:sz w:val="22"/>
          <w:szCs w:val="22"/>
        </w:rPr>
        <w:t>temps non complet dont la quotité de temps de travail est inférieure à 50 %</w:t>
      </w:r>
      <w:r w:rsidR="00F31520" w:rsidRPr="00276ED8">
        <w:rPr>
          <w:rFonts w:ascii="Roboto" w:hAnsi="Roboto" w:cs="Times New Roman"/>
          <w:i/>
          <w:color w:val="FF0000"/>
          <w:sz w:val="22"/>
          <w:szCs w:val="22"/>
        </w:rPr>
        <w:t xml:space="preserve"> (soit moins de 17h30) pour toutes les collectivités territoriales ou établissements</w:t>
      </w:r>
    </w:p>
    <w:p w14:paraId="357BC2A5" w14:textId="77777777" w:rsidR="00F31520" w:rsidRPr="00276ED8" w:rsidRDefault="00F31520" w:rsidP="00F31520">
      <w:pPr>
        <w:pStyle w:val="VuConsidrant"/>
        <w:spacing w:after="0"/>
        <w:rPr>
          <w:rFonts w:ascii="Roboto" w:hAnsi="Roboto" w:cs="Times New Roman"/>
          <w:sz w:val="22"/>
          <w:szCs w:val="22"/>
        </w:rPr>
      </w:pPr>
    </w:p>
    <w:p w14:paraId="67E71366" w14:textId="28C2BBFD" w:rsidR="00F31520" w:rsidRPr="00276ED8" w:rsidRDefault="00F31520" w:rsidP="00F31520">
      <w:pPr>
        <w:pStyle w:val="VuConsidrant"/>
        <w:spacing w:after="0"/>
        <w:rPr>
          <w:rFonts w:ascii="Roboto" w:hAnsi="Roboto" w:cs="Times New Roman"/>
          <w:sz w:val="22"/>
          <w:szCs w:val="22"/>
        </w:rPr>
      </w:pPr>
      <w:r w:rsidRPr="00276ED8">
        <w:rPr>
          <w:rFonts w:ascii="Roboto" w:hAnsi="Roboto" w:cs="Times New Roman"/>
          <w:sz w:val="22"/>
          <w:szCs w:val="22"/>
        </w:rPr>
        <w:t>Toutefois</w:t>
      </w:r>
      <w:r w:rsidRPr="00276ED8">
        <w:rPr>
          <w:rFonts w:ascii="Roboto" w:hAnsi="Roboto"/>
          <w:sz w:val="22"/>
          <w:szCs w:val="22"/>
        </w:rPr>
        <w:t xml:space="preserve"> </w:t>
      </w:r>
      <w:r w:rsidRPr="00276ED8">
        <w:rPr>
          <w:rFonts w:ascii="Roboto" w:hAnsi="Roboto" w:cs="Times New Roman"/>
          <w:sz w:val="22"/>
          <w:szCs w:val="22"/>
        </w:rPr>
        <w:t xml:space="preserve">et par dérogation au principe énoncé à l'article </w:t>
      </w:r>
      <w:r w:rsidR="00A63692" w:rsidRPr="00276ED8">
        <w:rPr>
          <w:rFonts w:ascii="Roboto" w:hAnsi="Roboto" w:cs="Times New Roman"/>
          <w:sz w:val="22"/>
          <w:szCs w:val="22"/>
        </w:rPr>
        <w:t xml:space="preserve">L 4 du code </w:t>
      </w:r>
      <w:r w:rsidRPr="00276ED8">
        <w:rPr>
          <w:rFonts w:ascii="Roboto" w:hAnsi="Roboto" w:cs="Times New Roman"/>
          <w:sz w:val="22"/>
          <w:szCs w:val="22"/>
        </w:rPr>
        <w:t xml:space="preserve">précité, cet emploi est susceptible d’être pourvu par un agent contractuel de droit public dans les conditions de l'article </w:t>
      </w:r>
      <w:r w:rsidR="00A63692" w:rsidRPr="00276ED8">
        <w:rPr>
          <w:rFonts w:ascii="Roboto" w:hAnsi="Roboto" w:cs="Times New Roman"/>
          <w:sz w:val="22"/>
          <w:szCs w:val="22"/>
        </w:rPr>
        <w:t>L 332-8 5° dudit code,</w:t>
      </w:r>
      <w:r w:rsidRPr="00276ED8">
        <w:rPr>
          <w:rFonts w:ascii="Roboto" w:hAnsi="Roboto" w:cs="Times New Roman"/>
          <w:sz w:val="22"/>
          <w:szCs w:val="22"/>
        </w:rPr>
        <w:t xml:space="preserve"> pour tous les emplois à temps non complet lorsque la quotité de temps de travail est inférieure à 50 %.</w:t>
      </w:r>
    </w:p>
    <w:p w14:paraId="26E019A1" w14:textId="77777777" w:rsidR="00F31520" w:rsidRPr="00276ED8" w:rsidRDefault="00F31520" w:rsidP="00F31520">
      <w:pPr>
        <w:pStyle w:val="VuConsidrant"/>
        <w:spacing w:after="0"/>
        <w:rPr>
          <w:rFonts w:ascii="Roboto" w:hAnsi="Roboto" w:cs="Times New Roman"/>
          <w:sz w:val="22"/>
          <w:szCs w:val="22"/>
        </w:rPr>
      </w:pPr>
    </w:p>
    <w:p w14:paraId="7E440CB4" w14:textId="77777777" w:rsidR="00F31520" w:rsidRPr="00276ED8" w:rsidRDefault="00F31520" w:rsidP="00F31520">
      <w:pPr>
        <w:pStyle w:val="VuConsidrant"/>
        <w:spacing w:after="0"/>
        <w:rPr>
          <w:rFonts w:ascii="Roboto" w:hAnsi="Roboto" w:cs="Times New Roman"/>
          <w:sz w:val="22"/>
          <w:szCs w:val="22"/>
        </w:rPr>
      </w:pPr>
      <w:r w:rsidRPr="00276ED8">
        <w:rPr>
          <w:rFonts w:ascii="Roboto" w:hAnsi="Roboto" w:cs="Times New Roman"/>
          <w:sz w:val="22"/>
          <w:szCs w:val="22"/>
        </w:rPr>
        <w:t>Le contrat sera alors conclu pour une durée déterminée d’une durée maximale de trois ans. Il pourra être prolongé, par reconduction expresse, dans la limite d'une durée maximale de six ans.</w:t>
      </w:r>
    </w:p>
    <w:p w14:paraId="13A83FB8" w14:textId="77777777" w:rsidR="00F31520" w:rsidRPr="00276ED8" w:rsidRDefault="00F31520" w:rsidP="00F31520">
      <w:pPr>
        <w:pStyle w:val="VuConsidrant"/>
        <w:spacing w:after="0"/>
        <w:rPr>
          <w:rFonts w:ascii="Roboto" w:hAnsi="Roboto" w:cs="Times New Roman"/>
          <w:sz w:val="22"/>
          <w:szCs w:val="22"/>
        </w:rPr>
      </w:pPr>
      <w:r w:rsidRPr="00276ED8">
        <w:rPr>
          <w:rFonts w:ascii="Roboto" w:hAnsi="Roboto" w:cs="Times New Roman"/>
          <w:sz w:val="22"/>
          <w:szCs w:val="22"/>
        </w:rPr>
        <w:t xml:space="preserve">A l’issue de cette période maximale de 6 ans, le contrat de l’agent pourra être reconduit que par décision expresse et pour une durée indéterminée. </w:t>
      </w:r>
    </w:p>
    <w:p w14:paraId="0896728E" w14:textId="3BA46A7B" w:rsidR="00F31520" w:rsidRDefault="00F31520" w:rsidP="00F31520">
      <w:pPr>
        <w:pStyle w:val="VuConsidrant"/>
        <w:spacing w:after="0"/>
        <w:rPr>
          <w:rFonts w:ascii="Roboto" w:hAnsi="Roboto" w:cs="Times New Roman"/>
          <w:sz w:val="22"/>
          <w:szCs w:val="22"/>
        </w:rPr>
      </w:pPr>
    </w:p>
    <w:p w14:paraId="58482279" w14:textId="77777777" w:rsidR="004E5515" w:rsidRPr="00276ED8" w:rsidRDefault="004E5515" w:rsidP="00F31520">
      <w:pPr>
        <w:pStyle w:val="VuConsidrant"/>
        <w:spacing w:after="0"/>
        <w:rPr>
          <w:rFonts w:ascii="Roboto" w:hAnsi="Roboto" w:cs="Times New Roman"/>
          <w:sz w:val="22"/>
          <w:szCs w:val="22"/>
        </w:rPr>
      </w:pPr>
    </w:p>
    <w:p w14:paraId="2D95D5D7" w14:textId="77777777" w:rsidR="00750694" w:rsidRPr="00276ED8" w:rsidRDefault="00750694" w:rsidP="00F31520">
      <w:pPr>
        <w:pStyle w:val="VuConsidrant"/>
        <w:spacing w:after="0"/>
        <w:rPr>
          <w:rFonts w:ascii="Roboto" w:hAnsi="Roboto" w:cs="Times New Roman"/>
          <w:sz w:val="22"/>
          <w:szCs w:val="22"/>
        </w:rPr>
      </w:pPr>
    </w:p>
    <w:bookmarkEnd w:id="1"/>
    <w:p w14:paraId="44079FFD" w14:textId="593B9714" w:rsidR="00DE7803" w:rsidRPr="00276ED8" w:rsidRDefault="00BA4AC2" w:rsidP="00DE7803">
      <w:pPr>
        <w:pStyle w:val="VuConsidrant"/>
        <w:numPr>
          <w:ilvl w:val="0"/>
          <w:numId w:val="7"/>
        </w:numPr>
        <w:spacing w:after="0"/>
        <w:rPr>
          <w:rFonts w:ascii="Roboto" w:hAnsi="Roboto" w:cs="Times New Roman"/>
          <w:i/>
          <w:color w:val="FF0000"/>
          <w:sz w:val="22"/>
          <w:szCs w:val="22"/>
        </w:rPr>
      </w:pPr>
      <w:r>
        <w:rPr>
          <w:rFonts w:ascii="Roboto" w:hAnsi="Roboto" w:cs="Times New Roman"/>
          <w:b/>
          <w:i/>
          <w:color w:val="FF0000"/>
          <w:sz w:val="22"/>
          <w:szCs w:val="22"/>
        </w:rPr>
        <w:t>5</w:t>
      </w:r>
      <w:r w:rsidR="00DE7803" w:rsidRPr="00276ED8">
        <w:rPr>
          <w:rFonts w:ascii="Roboto" w:hAnsi="Roboto" w:cs="Times New Roman"/>
          <w:b/>
          <w:i/>
          <w:color w:val="FF0000"/>
          <w:sz w:val="22"/>
          <w:szCs w:val="22"/>
          <w:vertAlign w:val="superscript"/>
        </w:rPr>
        <w:t>ème</w:t>
      </w:r>
      <w:r w:rsidR="00DE7803" w:rsidRPr="00276ED8">
        <w:rPr>
          <w:rFonts w:ascii="Roboto" w:hAnsi="Roboto" w:cs="Times New Roman"/>
          <w:b/>
          <w:i/>
          <w:color w:val="FF0000"/>
          <w:sz w:val="22"/>
          <w:szCs w:val="22"/>
        </w:rPr>
        <w:t xml:space="preserve"> cas</w:t>
      </w:r>
      <w:r w:rsidR="00DE7803" w:rsidRPr="00276ED8">
        <w:rPr>
          <w:rFonts w:ascii="Roboto" w:hAnsi="Roboto" w:cs="Times New Roman"/>
          <w:i/>
          <w:color w:val="FF0000"/>
          <w:sz w:val="22"/>
          <w:szCs w:val="22"/>
        </w:rPr>
        <w:t> :</w:t>
      </w:r>
      <w:r w:rsidR="00DE7803" w:rsidRPr="00276ED8">
        <w:rPr>
          <w:rFonts w:ascii="Roboto" w:hAnsi="Roboto"/>
          <w:i/>
          <w:color w:val="FF0000"/>
          <w:sz w:val="22"/>
          <w:szCs w:val="22"/>
        </w:rPr>
        <w:t xml:space="preserve"> </w:t>
      </w:r>
      <w:r w:rsidR="00DE7803" w:rsidRPr="00276ED8">
        <w:rPr>
          <w:rFonts w:ascii="Roboto" w:hAnsi="Roboto" w:cs="Times New Roman"/>
          <w:i/>
          <w:color w:val="FF0000"/>
          <w:sz w:val="22"/>
          <w:szCs w:val="22"/>
        </w:rPr>
        <w:t xml:space="preserve">pour les emplois des </w:t>
      </w:r>
      <w:r w:rsidR="00DE7803" w:rsidRPr="00276ED8">
        <w:rPr>
          <w:rFonts w:ascii="Roboto" w:hAnsi="Roboto" w:cs="Times New Roman"/>
          <w:b/>
          <w:i/>
          <w:color w:val="FF0000"/>
          <w:sz w:val="22"/>
          <w:szCs w:val="22"/>
        </w:rPr>
        <w:t>communes de moins de 2 000 habitants</w:t>
      </w:r>
      <w:r w:rsidR="00DE7803" w:rsidRPr="00276ED8">
        <w:rPr>
          <w:rFonts w:ascii="Roboto" w:hAnsi="Roboto" w:cs="Times New Roman"/>
          <w:i/>
          <w:color w:val="FF0000"/>
          <w:sz w:val="22"/>
          <w:szCs w:val="22"/>
        </w:rPr>
        <w:t xml:space="preserve"> et des </w:t>
      </w:r>
      <w:r w:rsidR="00DE7803" w:rsidRPr="00276ED8">
        <w:rPr>
          <w:rFonts w:ascii="Roboto" w:hAnsi="Roboto" w:cs="Times New Roman"/>
          <w:b/>
          <w:i/>
          <w:color w:val="FF0000"/>
          <w:sz w:val="22"/>
          <w:szCs w:val="22"/>
        </w:rPr>
        <w:t>groupements de communes de moins de 10 000 habitants</w:t>
      </w:r>
      <w:r w:rsidR="00DE7803" w:rsidRPr="00276ED8">
        <w:rPr>
          <w:rFonts w:ascii="Roboto" w:hAnsi="Roboto" w:cs="Times New Roman"/>
          <w:i/>
          <w:color w:val="FF0000"/>
          <w:sz w:val="22"/>
          <w:szCs w:val="22"/>
        </w:rPr>
        <w:t xml:space="preserve"> dont la création ou la suppression dépend de la décision d'une autorité qui s'impose à la collectivité ou à l'établissement en matière de création, de changement de périmètre ou de suppression d'un service public (exemple : poste d’ATSEM …)</w:t>
      </w:r>
    </w:p>
    <w:p w14:paraId="73918C84" w14:textId="77777777" w:rsidR="00DE7803" w:rsidRPr="00276ED8" w:rsidRDefault="00DE7803" w:rsidP="00DE7803">
      <w:pPr>
        <w:pStyle w:val="VuConsidrant"/>
        <w:spacing w:after="0"/>
        <w:rPr>
          <w:rFonts w:ascii="Roboto" w:hAnsi="Roboto" w:cs="Times New Roman"/>
          <w:sz w:val="22"/>
          <w:szCs w:val="22"/>
        </w:rPr>
      </w:pPr>
    </w:p>
    <w:p w14:paraId="31C89B77" w14:textId="76DDD1EE" w:rsidR="00DE7803" w:rsidRPr="00276ED8" w:rsidRDefault="00DE7803" w:rsidP="00DE7803">
      <w:pPr>
        <w:pStyle w:val="VuConsidrant"/>
        <w:spacing w:after="0"/>
        <w:rPr>
          <w:rFonts w:ascii="Roboto" w:hAnsi="Roboto" w:cs="Times New Roman"/>
          <w:sz w:val="22"/>
          <w:szCs w:val="22"/>
        </w:rPr>
      </w:pPr>
      <w:r w:rsidRPr="00276ED8">
        <w:rPr>
          <w:rFonts w:ascii="Roboto" w:hAnsi="Roboto" w:cs="Times New Roman"/>
          <w:sz w:val="22"/>
          <w:szCs w:val="22"/>
        </w:rPr>
        <w:t>Toutefois</w:t>
      </w:r>
      <w:r w:rsidRPr="00276ED8">
        <w:rPr>
          <w:rFonts w:ascii="Roboto" w:hAnsi="Roboto"/>
          <w:sz w:val="22"/>
          <w:szCs w:val="22"/>
        </w:rPr>
        <w:t xml:space="preserve"> </w:t>
      </w:r>
      <w:r w:rsidRPr="00276ED8">
        <w:rPr>
          <w:rFonts w:ascii="Roboto" w:hAnsi="Roboto" w:cs="Times New Roman"/>
          <w:sz w:val="22"/>
          <w:szCs w:val="22"/>
        </w:rPr>
        <w:t xml:space="preserve">et par dérogation au principe énoncé à </w:t>
      </w:r>
      <w:r w:rsidR="00750694" w:rsidRPr="00276ED8">
        <w:rPr>
          <w:rFonts w:ascii="Roboto" w:hAnsi="Roboto" w:cs="Times New Roman"/>
          <w:sz w:val="22"/>
          <w:szCs w:val="22"/>
        </w:rPr>
        <w:t xml:space="preserve">L. 4 du code </w:t>
      </w:r>
      <w:r w:rsidRPr="00276ED8">
        <w:rPr>
          <w:rFonts w:ascii="Roboto" w:hAnsi="Roboto" w:cs="Times New Roman"/>
          <w:sz w:val="22"/>
          <w:szCs w:val="22"/>
        </w:rPr>
        <w:t xml:space="preserve">précité, cet emploi est susceptible d’être pourvu par un agent contractuel de droit public dans les conditions de l'article </w:t>
      </w:r>
      <w:r w:rsidR="00750694" w:rsidRPr="00276ED8">
        <w:rPr>
          <w:rFonts w:ascii="Roboto" w:hAnsi="Roboto" w:cs="Times New Roman"/>
          <w:sz w:val="22"/>
          <w:szCs w:val="22"/>
        </w:rPr>
        <w:t>L.</w:t>
      </w:r>
      <w:r w:rsidR="006C2C88" w:rsidRPr="00276ED8">
        <w:rPr>
          <w:rFonts w:ascii="Roboto" w:hAnsi="Roboto" w:cs="Times New Roman"/>
          <w:sz w:val="22"/>
          <w:szCs w:val="22"/>
        </w:rPr>
        <w:t>332-8 6° dudit code,</w:t>
      </w:r>
      <w:r w:rsidRPr="00276ED8">
        <w:rPr>
          <w:rFonts w:ascii="Roboto" w:hAnsi="Roboto" w:cs="Times New Roman"/>
          <w:sz w:val="22"/>
          <w:szCs w:val="22"/>
        </w:rPr>
        <w:t xml:space="preserve"> pour les emplois des communes de moins de 2 000 habitants et des groupements de communes de moins de 10 000 habitants dont la création ou la suppression dépend de la décision d'une autorité qui s'impose à la collectivité ou à l'établissement en matière de création, de changement de périmètre ou de suppression d'un service public.</w:t>
      </w:r>
    </w:p>
    <w:p w14:paraId="7800F347" w14:textId="77777777" w:rsidR="00DE7803" w:rsidRPr="00276ED8" w:rsidRDefault="00DE7803" w:rsidP="00DE7803">
      <w:pPr>
        <w:pStyle w:val="VuConsidrant"/>
        <w:spacing w:after="0"/>
        <w:rPr>
          <w:rFonts w:ascii="Roboto" w:hAnsi="Roboto" w:cs="Times New Roman"/>
          <w:sz w:val="22"/>
          <w:szCs w:val="22"/>
        </w:rPr>
      </w:pPr>
    </w:p>
    <w:p w14:paraId="5781DCD5" w14:textId="77777777" w:rsidR="00DE7803" w:rsidRPr="00276ED8" w:rsidRDefault="00DE7803" w:rsidP="00DE7803">
      <w:pPr>
        <w:pStyle w:val="VuConsidrant"/>
        <w:spacing w:after="0"/>
        <w:rPr>
          <w:rFonts w:ascii="Roboto" w:hAnsi="Roboto" w:cs="Times New Roman"/>
          <w:sz w:val="22"/>
          <w:szCs w:val="22"/>
        </w:rPr>
      </w:pPr>
      <w:r w:rsidRPr="00276ED8">
        <w:rPr>
          <w:rFonts w:ascii="Roboto" w:hAnsi="Roboto" w:cs="Times New Roman"/>
          <w:sz w:val="22"/>
          <w:szCs w:val="22"/>
        </w:rPr>
        <w:t>Le contrat sera alors conclu pour une durée déterminée d’une durée maximale de trois ans. Il pourra être prolongé,</w:t>
      </w:r>
      <w:r w:rsidRPr="00276ED8">
        <w:rPr>
          <w:rFonts w:ascii="Roboto" w:eastAsiaTheme="minorEastAsia" w:hAnsi="Roboto"/>
          <w:color w:val="000000"/>
          <w:sz w:val="22"/>
          <w:szCs w:val="22"/>
          <w:shd w:val="clear" w:color="auto" w:fill="FFFFFF"/>
        </w:rPr>
        <w:t xml:space="preserve"> </w:t>
      </w:r>
      <w:r w:rsidRPr="00276ED8">
        <w:rPr>
          <w:rFonts w:ascii="Roboto" w:hAnsi="Roboto" w:cs="Times New Roman"/>
          <w:sz w:val="22"/>
          <w:szCs w:val="22"/>
        </w:rPr>
        <w:t>par reconduction expresse, dans la limite d'une durée maximale de six ans.</w:t>
      </w:r>
    </w:p>
    <w:p w14:paraId="2C01C2E7" w14:textId="77777777" w:rsidR="00DE7803" w:rsidRPr="00276ED8" w:rsidRDefault="00DE7803" w:rsidP="00DE7803">
      <w:pPr>
        <w:spacing w:after="0" w:line="240" w:lineRule="auto"/>
        <w:jc w:val="both"/>
        <w:rPr>
          <w:rFonts w:ascii="Roboto" w:eastAsia="Times New Roman" w:hAnsi="Roboto" w:cs="Times New Roman"/>
        </w:rPr>
      </w:pPr>
      <w:r w:rsidRPr="00276ED8">
        <w:rPr>
          <w:rFonts w:ascii="Roboto" w:eastAsia="Times New Roman" w:hAnsi="Roboto" w:cs="Times New Roman"/>
        </w:rPr>
        <w:t xml:space="preserve">A l’issue de cette période maximale de 6 ans, le contrat de l’agent pourra être reconduit que par décision expresse et pour une durée indéterminée. </w:t>
      </w:r>
    </w:p>
    <w:p w14:paraId="5A9EE47E" w14:textId="77777777" w:rsidR="00DE7803" w:rsidRPr="00276ED8" w:rsidRDefault="00DE7803" w:rsidP="00DE7803">
      <w:pPr>
        <w:pStyle w:val="VuConsidrant"/>
        <w:spacing w:after="0"/>
        <w:rPr>
          <w:rFonts w:ascii="Roboto" w:hAnsi="Roboto" w:cs="Times New Roman"/>
          <w:sz w:val="22"/>
          <w:szCs w:val="22"/>
        </w:rPr>
      </w:pPr>
    </w:p>
    <w:p w14:paraId="451D76A7" w14:textId="779E8FD4" w:rsidR="00BA4AC2" w:rsidRPr="00276ED8" w:rsidRDefault="00BA4AC2" w:rsidP="00BA4AC2">
      <w:pPr>
        <w:pStyle w:val="VuConsidrant"/>
        <w:numPr>
          <w:ilvl w:val="0"/>
          <w:numId w:val="7"/>
        </w:numPr>
        <w:spacing w:after="0"/>
        <w:rPr>
          <w:rFonts w:ascii="Roboto" w:hAnsi="Roboto" w:cs="Times New Roman"/>
          <w:i/>
          <w:color w:val="FF0000"/>
          <w:sz w:val="22"/>
          <w:szCs w:val="22"/>
        </w:rPr>
      </w:pPr>
      <w:r>
        <w:rPr>
          <w:rFonts w:ascii="Roboto" w:hAnsi="Roboto" w:cs="Times New Roman"/>
          <w:b/>
          <w:i/>
          <w:color w:val="FF0000"/>
          <w:sz w:val="22"/>
          <w:szCs w:val="22"/>
        </w:rPr>
        <w:t>6</w:t>
      </w:r>
      <w:r w:rsidRPr="00276ED8">
        <w:rPr>
          <w:rFonts w:ascii="Roboto" w:hAnsi="Roboto" w:cs="Times New Roman"/>
          <w:b/>
          <w:i/>
          <w:color w:val="FF0000"/>
          <w:sz w:val="22"/>
          <w:szCs w:val="22"/>
          <w:vertAlign w:val="superscript"/>
        </w:rPr>
        <w:t>ème</w:t>
      </w:r>
      <w:r w:rsidRPr="00276ED8">
        <w:rPr>
          <w:rFonts w:ascii="Roboto" w:hAnsi="Roboto" w:cs="Times New Roman"/>
          <w:b/>
          <w:i/>
          <w:color w:val="FF0000"/>
          <w:sz w:val="22"/>
          <w:szCs w:val="22"/>
        </w:rPr>
        <w:t xml:space="preserve"> cas</w:t>
      </w:r>
      <w:r w:rsidRPr="00276ED8">
        <w:rPr>
          <w:rFonts w:ascii="Roboto" w:hAnsi="Roboto" w:cs="Times New Roman"/>
          <w:i/>
          <w:color w:val="FF0000"/>
          <w:sz w:val="22"/>
          <w:szCs w:val="22"/>
        </w:rPr>
        <w:t> :</w:t>
      </w:r>
      <w:r w:rsidRPr="00276ED8">
        <w:rPr>
          <w:rFonts w:ascii="Roboto" w:hAnsi="Roboto"/>
          <w:i/>
          <w:color w:val="FF0000"/>
          <w:sz w:val="22"/>
          <w:szCs w:val="22"/>
        </w:rPr>
        <w:t xml:space="preserve"> </w:t>
      </w:r>
      <w:r w:rsidRPr="00276ED8">
        <w:rPr>
          <w:rFonts w:ascii="Roboto" w:hAnsi="Roboto" w:cs="Times New Roman"/>
          <w:i/>
          <w:color w:val="FF0000"/>
          <w:sz w:val="22"/>
          <w:szCs w:val="22"/>
        </w:rPr>
        <w:t xml:space="preserve">pour les emplois </w:t>
      </w:r>
      <w:r>
        <w:rPr>
          <w:rFonts w:ascii="Roboto" w:hAnsi="Roboto" w:cs="Times New Roman"/>
          <w:i/>
          <w:color w:val="FF0000"/>
          <w:sz w:val="22"/>
          <w:szCs w:val="22"/>
        </w:rPr>
        <w:t xml:space="preserve">de </w:t>
      </w:r>
      <w:r w:rsidRPr="00BA4AC2">
        <w:rPr>
          <w:rFonts w:ascii="Roboto" w:hAnsi="Roboto" w:cs="Times New Roman"/>
          <w:b/>
          <w:bCs/>
          <w:i/>
          <w:color w:val="FF0000"/>
          <w:sz w:val="22"/>
          <w:szCs w:val="22"/>
        </w:rPr>
        <w:t>secrétaire général de mairie</w:t>
      </w:r>
      <w:r>
        <w:rPr>
          <w:rFonts w:ascii="Roboto" w:hAnsi="Roboto" w:cs="Times New Roman"/>
          <w:i/>
          <w:color w:val="FF0000"/>
          <w:sz w:val="22"/>
          <w:szCs w:val="22"/>
        </w:rPr>
        <w:t xml:space="preserve"> dans </w:t>
      </w:r>
      <w:r w:rsidRPr="00276ED8">
        <w:rPr>
          <w:rFonts w:ascii="Roboto" w:hAnsi="Roboto" w:cs="Times New Roman"/>
          <w:i/>
          <w:color w:val="FF0000"/>
          <w:sz w:val="22"/>
          <w:szCs w:val="22"/>
        </w:rPr>
        <w:t xml:space="preserve">des </w:t>
      </w:r>
      <w:r w:rsidRPr="00276ED8">
        <w:rPr>
          <w:rFonts w:ascii="Roboto" w:hAnsi="Roboto" w:cs="Times New Roman"/>
          <w:b/>
          <w:i/>
          <w:color w:val="FF0000"/>
          <w:sz w:val="22"/>
          <w:szCs w:val="22"/>
        </w:rPr>
        <w:t>communes de moins de 2 000 habitants</w:t>
      </w:r>
      <w:r w:rsidRPr="00276ED8">
        <w:rPr>
          <w:rFonts w:ascii="Roboto" w:hAnsi="Roboto" w:cs="Times New Roman"/>
          <w:i/>
          <w:color w:val="FF0000"/>
          <w:sz w:val="22"/>
          <w:szCs w:val="22"/>
        </w:rPr>
        <w:t xml:space="preserve"> </w:t>
      </w:r>
    </w:p>
    <w:p w14:paraId="165DC1BB" w14:textId="77777777" w:rsidR="00BA4AC2" w:rsidRPr="00276ED8" w:rsidRDefault="00BA4AC2" w:rsidP="00BA4AC2">
      <w:pPr>
        <w:pStyle w:val="VuConsidrant"/>
        <w:spacing w:after="0"/>
        <w:rPr>
          <w:rFonts w:ascii="Roboto" w:hAnsi="Roboto" w:cs="Times New Roman"/>
          <w:sz w:val="22"/>
          <w:szCs w:val="22"/>
        </w:rPr>
      </w:pPr>
    </w:p>
    <w:p w14:paraId="25DDED57" w14:textId="3A7DD7E1" w:rsidR="00BA4AC2" w:rsidRPr="00276ED8" w:rsidRDefault="00BA4AC2" w:rsidP="00BA4AC2">
      <w:pPr>
        <w:pStyle w:val="VuConsidrant"/>
        <w:spacing w:after="0"/>
        <w:rPr>
          <w:rFonts w:ascii="Roboto" w:hAnsi="Roboto" w:cs="Times New Roman"/>
          <w:sz w:val="22"/>
          <w:szCs w:val="22"/>
        </w:rPr>
      </w:pPr>
      <w:r w:rsidRPr="00276ED8">
        <w:rPr>
          <w:rFonts w:ascii="Roboto" w:hAnsi="Roboto" w:cs="Times New Roman"/>
          <w:sz w:val="22"/>
          <w:szCs w:val="22"/>
        </w:rPr>
        <w:t>Toutefois</w:t>
      </w:r>
      <w:r w:rsidRPr="00276ED8">
        <w:rPr>
          <w:rFonts w:ascii="Roboto" w:hAnsi="Roboto"/>
          <w:sz w:val="22"/>
          <w:szCs w:val="22"/>
        </w:rPr>
        <w:t xml:space="preserve"> </w:t>
      </w:r>
      <w:r w:rsidRPr="00276ED8">
        <w:rPr>
          <w:rFonts w:ascii="Roboto" w:hAnsi="Roboto" w:cs="Times New Roman"/>
          <w:sz w:val="22"/>
          <w:szCs w:val="22"/>
        </w:rPr>
        <w:t xml:space="preserve">et par dérogation au principe énoncé à L. 4 du code précité, cet emploi est susceptible d’être pourvu par un agent contractuel de droit public dans les conditions de l'article L.332-8 </w:t>
      </w:r>
      <w:r>
        <w:rPr>
          <w:rFonts w:ascii="Roboto" w:hAnsi="Roboto" w:cs="Times New Roman"/>
          <w:sz w:val="22"/>
          <w:szCs w:val="22"/>
        </w:rPr>
        <w:t>7</w:t>
      </w:r>
      <w:r w:rsidRPr="00276ED8">
        <w:rPr>
          <w:rFonts w:ascii="Roboto" w:hAnsi="Roboto" w:cs="Times New Roman"/>
          <w:sz w:val="22"/>
          <w:szCs w:val="22"/>
        </w:rPr>
        <w:t xml:space="preserve">° dudit code, pour les emplois </w:t>
      </w:r>
      <w:r>
        <w:rPr>
          <w:rFonts w:ascii="Roboto" w:hAnsi="Roboto" w:cs="Times New Roman"/>
          <w:sz w:val="22"/>
          <w:szCs w:val="22"/>
        </w:rPr>
        <w:t xml:space="preserve">de secrétaire général de mairie dans </w:t>
      </w:r>
      <w:r w:rsidRPr="00276ED8">
        <w:rPr>
          <w:rFonts w:ascii="Roboto" w:hAnsi="Roboto" w:cs="Times New Roman"/>
          <w:sz w:val="22"/>
          <w:szCs w:val="22"/>
        </w:rPr>
        <w:t>des communes de moins de 2000 habitants.</w:t>
      </w:r>
    </w:p>
    <w:p w14:paraId="4DE6E43E" w14:textId="77777777" w:rsidR="00BA4AC2" w:rsidRPr="00276ED8" w:rsidRDefault="00BA4AC2" w:rsidP="00BA4AC2">
      <w:pPr>
        <w:pStyle w:val="VuConsidrant"/>
        <w:spacing w:after="0"/>
        <w:rPr>
          <w:rFonts w:ascii="Roboto" w:hAnsi="Roboto" w:cs="Times New Roman"/>
          <w:sz w:val="22"/>
          <w:szCs w:val="22"/>
        </w:rPr>
      </w:pPr>
    </w:p>
    <w:p w14:paraId="2DCEFCDC" w14:textId="77777777" w:rsidR="00BA4AC2" w:rsidRPr="00276ED8" w:rsidRDefault="00BA4AC2" w:rsidP="00BA4AC2">
      <w:pPr>
        <w:pStyle w:val="VuConsidrant"/>
        <w:spacing w:after="0"/>
        <w:rPr>
          <w:rFonts w:ascii="Roboto" w:hAnsi="Roboto" w:cs="Times New Roman"/>
          <w:sz w:val="22"/>
          <w:szCs w:val="22"/>
        </w:rPr>
      </w:pPr>
      <w:r w:rsidRPr="00276ED8">
        <w:rPr>
          <w:rFonts w:ascii="Roboto" w:hAnsi="Roboto" w:cs="Times New Roman"/>
          <w:sz w:val="22"/>
          <w:szCs w:val="22"/>
        </w:rPr>
        <w:t>Le contrat sera alors conclu pour une durée déterminée d’une durée maximale de trois ans. Il pourra être prolongé,</w:t>
      </w:r>
      <w:r w:rsidRPr="00276ED8">
        <w:rPr>
          <w:rFonts w:ascii="Roboto" w:eastAsiaTheme="minorEastAsia" w:hAnsi="Roboto"/>
          <w:color w:val="000000"/>
          <w:sz w:val="22"/>
          <w:szCs w:val="22"/>
          <w:shd w:val="clear" w:color="auto" w:fill="FFFFFF"/>
        </w:rPr>
        <w:t xml:space="preserve"> </w:t>
      </w:r>
      <w:r w:rsidRPr="00276ED8">
        <w:rPr>
          <w:rFonts w:ascii="Roboto" w:hAnsi="Roboto" w:cs="Times New Roman"/>
          <w:sz w:val="22"/>
          <w:szCs w:val="22"/>
        </w:rPr>
        <w:t>par reconduction expresse, dans la limite d'une durée maximale de six ans.</w:t>
      </w:r>
    </w:p>
    <w:p w14:paraId="78C751B2" w14:textId="77777777" w:rsidR="00BA4AC2" w:rsidRPr="00276ED8" w:rsidRDefault="00BA4AC2" w:rsidP="00BA4AC2">
      <w:pPr>
        <w:spacing w:after="0" w:line="240" w:lineRule="auto"/>
        <w:jc w:val="both"/>
        <w:rPr>
          <w:rFonts w:ascii="Roboto" w:eastAsia="Times New Roman" w:hAnsi="Roboto" w:cs="Times New Roman"/>
        </w:rPr>
      </w:pPr>
      <w:r w:rsidRPr="00276ED8">
        <w:rPr>
          <w:rFonts w:ascii="Roboto" w:eastAsia="Times New Roman" w:hAnsi="Roboto" w:cs="Times New Roman"/>
        </w:rPr>
        <w:t xml:space="preserve">A l’issue de cette période maximale de 6 ans, le contrat de l’agent pourra être reconduit que par décision expresse et pour une durée indéterminée. </w:t>
      </w:r>
    </w:p>
    <w:p w14:paraId="6AEC44B7" w14:textId="77777777" w:rsidR="00F31520" w:rsidRPr="00276ED8" w:rsidRDefault="00F31520" w:rsidP="00BF01B1">
      <w:pPr>
        <w:pStyle w:val="VuConsidrant"/>
        <w:spacing w:after="0"/>
        <w:rPr>
          <w:rFonts w:ascii="Roboto" w:hAnsi="Roboto" w:cs="Times New Roman"/>
          <w:sz w:val="22"/>
          <w:szCs w:val="22"/>
        </w:rPr>
      </w:pPr>
    </w:p>
    <w:p w14:paraId="2C1DDED2" w14:textId="59C91C21" w:rsidR="002D1291" w:rsidRPr="00276ED8" w:rsidRDefault="006C2C88" w:rsidP="002D1291">
      <w:pPr>
        <w:pStyle w:val="VuConsidrant"/>
        <w:numPr>
          <w:ilvl w:val="0"/>
          <w:numId w:val="8"/>
        </w:numPr>
        <w:spacing w:after="0"/>
        <w:rPr>
          <w:rFonts w:ascii="Roboto" w:hAnsi="Roboto" w:cs="Times New Roman"/>
          <w:i/>
          <w:color w:val="FF0000"/>
          <w:sz w:val="22"/>
          <w:szCs w:val="22"/>
        </w:rPr>
      </w:pPr>
      <w:r w:rsidRPr="00276ED8">
        <w:rPr>
          <w:rFonts w:ascii="Roboto" w:hAnsi="Roboto" w:cs="Times New Roman"/>
          <w:i/>
          <w:color w:val="FF0000"/>
          <w:sz w:val="22"/>
          <w:szCs w:val="22"/>
        </w:rPr>
        <w:t>P</w:t>
      </w:r>
      <w:r w:rsidR="002D1291" w:rsidRPr="00276ED8">
        <w:rPr>
          <w:rFonts w:ascii="Roboto" w:hAnsi="Roboto" w:cs="Times New Roman"/>
          <w:i/>
          <w:color w:val="FF0000"/>
          <w:sz w:val="22"/>
          <w:szCs w:val="22"/>
        </w:rPr>
        <w:t>our les besoins de continuité du service, les emplois permanents des collectivités et établissements peuvent être occupés par des agents contractuels pour faire face à une vacance temporaire d'emploi dans l'attente du recrutement d'un fonctionnaire :</w:t>
      </w:r>
    </w:p>
    <w:p w14:paraId="10F9F822" w14:textId="77777777" w:rsidR="002D1291" w:rsidRPr="00276ED8" w:rsidRDefault="002D1291" w:rsidP="002D71B5">
      <w:pPr>
        <w:pStyle w:val="VuConsidrant"/>
        <w:spacing w:after="0"/>
        <w:rPr>
          <w:rFonts w:ascii="Roboto" w:hAnsi="Roboto" w:cs="Times New Roman"/>
          <w:sz w:val="22"/>
          <w:szCs w:val="22"/>
        </w:rPr>
      </w:pPr>
    </w:p>
    <w:p w14:paraId="60B0DBA9" w14:textId="28001E0A" w:rsidR="0029366A" w:rsidRPr="00276ED8" w:rsidRDefault="0029366A" w:rsidP="0029366A">
      <w:pPr>
        <w:pStyle w:val="VuConsidrant"/>
        <w:spacing w:after="0"/>
        <w:rPr>
          <w:rFonts w:ascii="Roboto" w:hAnsi="Roboto" w:cs="Times New Roman"/>
          <w:sz w:val="22"/>
          <w:szCs w:val="22"/>
        </w:rPr>
      </w:pPr>
      <w:r w:rsidRPr="00276ED8">
        <w:rPr>
          <w:rFonts w:ascii="Roboto" w:hAnsi="Roboto" w:cs="Times New Roman"/>
          <w:sz w:val="22"/>
          <w:szCs w:val="22"/>
        </w:rPr>
        <w:t>En cas de recherche infructueuse de candidats statutaires</w:t>
      </w:r>
      <w:r w:rsidR="002D1291" w:rsidRPr="00276ED8">
        <w:rPr>
          <w:rFonts w:ascii="Roboto" w:hAnsi="Roboto"/>
          <w:sz w:val="22"/>
          <w:szCs w:val="22"/>
        </w:rPr>
        <w:t xml:space="preserve"> </w:t>
      </w:r>
      <w:r w:rsidR="002D1291" w:rsidRPr="00276ED8">
        <w:rPr>
          <w:rFonts w:ascii="Roboto" w:hAnsi="Roboto" w:cs="Times New Roman"/>
          <w:sz w:val="22"/>
          <w:szCs w:val="22"/>
        </w:rPr>
        <w:t>et pour les besoins de continuité du service</w:t>
      </w:r>
      <w:r w:rsidRPr="00276ED8">
        <w:rPr>
          <w:rFonts w:ascii="Roboto" w:hAnsi="Roboto" w:cs="Times New Roman"/>
          <w:sz w:val="22"/>
          <w:szCs w:val="22"/>
        </w:rPr>
        <w:t xml:space="preserve">, </w:t>
      </w:r>
      <w:r w:rsidR="005D1275" w:rsidRPr="00276ED8">
        <w:rPr>
          <w:rFonts w:ascii="Roboto" w:hAnsi="Roboto" w:cs="Times New Roman"/>
          <w:sz w:val="22"/>
          <w:szCs w:val="22"/>
        </w:rPr>
        <w:t>cet emploi pourra être pourvu par un agent contractuel de droit public dans les conditions</w:t>
      </w:r>
      <w:r w:rsidRPr="00276ED8">
        <w:rPr>
          <w:rFonts w:ascii="Roboto" w:hAnsi="Roboto" w:cs="Times New Roman"/>
          <w:sz w:val="22"/>
          <w:szCs w:val="22"/>
        </w:rPr>
        <w:t xml:space="preserve"> de l’article </w:t>
      </w:r>
      <w:r w:rsidR="00F438E3" w:rsidRPr="00276ED8">
        <w:rPr>
          <w:rFonts w:ascii="Roboto" w:hAnsi="Roboto" w:cs="Times New Roman"/>
          <w:sz w:val="22"/>
          <w:szCs w:val="22"/>
        </w:rPr>
        <w:t>L 332-14 dudit code</w:t>
      </w:r>
      <w:r w:rsidRPr="00276ED8">
        <w:rPr>
          <w:rFonts w:ascii="Roboto" w:hAnsi="Roboto" w:cs="Times New Roman"/>
          <w:sz w:val="22"/>
          <w:szCs w:val="22"/>
        </w:rPr>
        <w:t xml:space="preserve">, pour faire face à une vacance temporaire d’emploi dans l’attente du recrutement d’un fonctionnaire. </w:t>
      </w:r>
    </w:p>
    <w:p w14:paraId="7BE7BBC8" w14:textId="77777777" w:rsidR="0029366A" w:rsidRPr="00276ED8" w:rsidRDefault="0029366A" w:rsidP="0029366A">
      <w:pPr>
        <w:pStyle w:val="VuConsidrant"/>
        <w:spacing w:after="0"/>
        <w:rPr>
          <w:rFonts w:ascii="Roboto" w:hAnsi="Roboto" w:cs="Times New Roman"/>
          <w:sz w:val="22"/>
          <w:szCs w:val="22"/>
        </w:rPr>
      </w:pPr>
    </w:p>
    <w:p w14:paraId="041BDC40" w14:textId="77777777" w:rsidR="0029366A" w:rsidRPr="00276ED8" w:rsidRDefault="0029366A" w:rsidP="0029366A">
      <w:pPr>
        <w:pStyle w:val="VuConsidrant"/>
        <w:spacing w:after="0"/>
        <w:rPr>
          <w:rFonts w:ascii="Roboto" w:hAnsi="Roboto" w:cs="Times New Roman"/>
          <w:sz w:val="22"/>
          <w:szCs w:val="22"/>
        </w:rPr>
      </w:pPr>
      <w:r w:rsidRPr="00276ED8">
        <w:rPr>
          <w:rFonts w:ascii="Roboto" w:hAnsi="Roboto" w:cs="Times New Roman"/>
          <w:sz w:val="22"/>
          <w:szCs w:val="22"/>
        </w:rPr>
        <w:t xml:space="preserve">Le contrat </w:t>
      </w:r>
      <w:r w:rsidR="005D1275" w:rsidRPr="00276ED8">
        <w:rPr>
          <w:rFonts w:ascii="Roboto" w:hAnsi="Roboto" w:cs="Times New Roman"/>
          <w:sz w:val="22"/>
          <w:szCs w:val="22"/>
        </w:rPr>
        <w:t>sera</w:t>
      </w:r>
      <w:r w:rsidRPr="00276ED8">
        <w:rPr>
          <w:rFonts w:ascii="Roboto" w:hAnsi="Roboto" w:cs="Times New Roman"/>
          <w:sz w:val="22"/>
          <w:szCs w:val="22"/>
        </w:rPr>
        <w:t xml:space="preserve"> alors conclu pour une durée déterminée d’une durée d’un an. Il pourra être prolongé, dans la limite d’une durée totale de deux ans, lorsque la procédure de recrutement d’un fonctionnaire n’aura pu aboutir au terme de la première année.</w:t>
      </w:r>
    </w:p>
    <w:p w14:paraId="0E761333" w14:textId="756602FF" w:rsidR="0038799B" w:rsidRPr="00276ED8" w:rsidRDefault="0038799B" w:rsidP="0029366A">
      <w:pPr>
        <w:pStyle w:val="VuConsidrant"/>
        <w:spacing w:after="0"/>
        <w:rPr>
          <w:rFonts w:ascii="Roboto" w:hAnsi="Roboto" w:cs="Times New Roman"/>
          <w:sz w:val="22"/>
          <w:szCs w:val="22"/>
        </w:rPr>
      </w:pPr>
    </w:p>
    <w:p w14:paraId="658DF8DB" w14:textId="57F262B9" w:rsidR="006C2C88" w:rsidRPr="00276ED8" w:rsidRDefault="006C2C88" w:rsidP="0029366A">
      <w:pPr>
        <w:pStyle w:val="VuConsidrant"/>
        <w:spacing w:after="0"/>
        <w:rPr>
          <w:rFonts w:ascii="Roboto" w:hAnsi="Roboto" w:cs="Times New Roman"/>
          <w:sz w:val="22"/>
          <w:szCs w:val="22"/>
        </w:rPr>
      </w:pPr>
    </w:p>
    <w:p w14:paraId="679535EF" w14:textId="714E7036" w:rsidR="00863697" w:rsidRPr="00276ED8" w:rsidRDefault="00863697" w:rsidP="00863697">
      <w:pPr>
        <w:pStyle w:val="VuConsidrant"/>
        <w:spacing w:after="0"/>
        <w:rPr>
          <w:rFonts w:ascii="Roboto" w:hAnsi="Roboto" w:cs="Times New Roman"/>
          <w:sz w:val="22"/>
          <w:szCs w:val="22"/>
        </w:rPr>
      </w:pPr>
      <w:r w:rsidRPr="00276ED8">
        <w:rPr>
          <w:rFonts w:ascii="Roboto" w:hAnsi="Roboto" w:cs="Times New Roman"/>
          <w:sz w:val="22"/>
          <w:szCs w:val="22"/>
        </w:rPr>
        <w:t xml:space="preserve">L’agent contractuel devra </w:t>
      </w:r>
      <w:r w:rsidRPr="0084440A">
        <w:rPr>
          <w:rFonts w:ascii="Roboto" w:hAnsi="Roboto" w:cs="Times New Roman"/>
          <w:sz w:val="22"/>
          <w:szCs w:val="22"/>
        </w:rPr>
        <w:t xml:space="preserve">justifier </w:t>
      </w:r>
      <w:r w:rsidR="00BA4AC2" w:rsidRPr="0084440A">
        <w:rPr>
          <w:rFonts w:ascii="Roboto" w:hAnsi="Roboto" w:cs="Times New Roman"/>
          <w:sz w:val="22"/>
          <w:szCs w:val="22"/>
        </w:rPr>
        <w:t xml:space="preserve">des </w:t>
      </w:r>
      <w:r w:rsidRPr="0084440A">
        <w:rPr>
          <w:rFonts w:ascii="Roboto" w:hAnsi="Roboto" w:cs="Times New Roman"/>
          <w:sz w:val="22"/>
          <w:szCs w:val="22"/>
        </w:rPr>
        <w:t xml:space="preserve">conditions particulières exigées des candidats </w:t>
      </w:r>
      <w:r w:rsidR="0084440A" w:rsidRPr="0084440A">
        <w:rPr>
          <w:rFonts w:ascii="Roboto" w:hAnsi="Roboto" w:cs="Times New Roman"/>
          <w:sz w:val="22"/>
          <w:szCs w:val="22"/>
        </w:rPr>
        <w:t>(</w:t>
      </w:r>
      <w:r w:rsidRPr="0084440A">
        <w:rPr>
          <w:rFonts w:ascii="Roboto" w:hAnsi="Roboto" w:cs="Times New Roman"/>
          <w:sz w:val="22"/>
          <w:szCs w:val="22"/>
        </w:rPr>
        <w:t>niveau scolaire, possession d’un diplôme, expérience professionnelle) et sa rémunération</w:t>
      </w:r>
      <w:r w:rsidRPr="00276ED8">
        <w:rPr>
          <w:rFonts w:ascii="Roboto" w:hAnsi="Roboto" w:cs="Times New Roman"/>
          <w:sz w:val="22"/>
          <w:szCs w:val="22"/>
        </w:rPr>
        <w:t xml:space="preserve"> sera calculée, compte tenu de la nature des fonctions à exercer assimilées à un emploi de catégorie … </w:t>
      </w:r>
      <w:r w:rsidRPr="00276ED8">
        <w:rPr>
          <w:rFonts w:ascii="Roboto" w:hAnsi="Roboto" w:cs="Times New Roman"/>
          <w:i/>
          <w:sz w:val="22"/>
          <w:szCs w:val="22"/>
        </w:rPr>
        <w:t>(A, B ou C)</w:t>
      </w:r>
      <w:r w:rsidRPr="00276ED8">
        <w:rPr>
          <w:rFonts w:ascii="Roboto" w:hAnsi="Roboto" w:cs="Times New Roman"/>
          <w:sz w:val="22"/>
          <w:szCs w:val="22"/>
        </w:rPr>
        <w:t>, par référence à la grille indiciaire du grade de recrutement.</w:t>
      </w:r>
    </w:p>
    <w:p w14:paraId="6242F328" w14:textId="77777777" w:rsidR="00863697" w:rsidRPr="00276ED8" w:rsidRDefault="00863697" w:rsidP="00AE2BE4">
      <w:pPr>
        <w:spacing w:after="0" w:line="240" w:lineRule="auto"/>
        <w:jc w:val="both"/>
        <w:rPr>
          <w:rFonts w:ascii="Roboto" w:eastAsia="Times New Roman" w:hAnsi="Roboto" w:cs="Times New Roman"/>
        </w:rPr>
      </w:pPr>
    </w:p>
    <w:p w14:paraId="3D771D7F" w14:textId="77777777" w:rsidR="00CF51FB" w:rsidRPr="00276ED8" w:rsidRDefault="00CF51FB" w:rsidP="00AE2BE4">
      <w:pPr>
        <w:spacing w:after="0" w:line="240" w:lineRule="auto"/>
        <w:jc w:val="both"/>
        <w:rPr>
          <w:rFonts w:ascii="Roboto" w:eastAsia="Times New Roman" w:hAnsi="Roboto" w:cs="Times New Roman"/>
        </w:rPr>
      </w:pPr>
      <w:r w:rsidRPr="00276ED8">
        <w:rPr>
          <w:rFonts w:ascii="Roboto" w:eastAsia="Times New Roman" w:hAnsi="Roboto" w:cs="Times New Roman"/>
        </w:rPr>
        <w:t xml:space="preserve">Monsieur </w:t>
      </w:r>
      <w:r w:rsidRPr="00276ED8">
        <w:rPr>
          <w:rFonts w:ascii="Roboto" w:eastAsia="Times New Roman" w:hAnsi="Roboto" w:cs="Times New Roman"/>
          <w:i/>
        </w:rPr>
        <w:t>(ou Madame)</w:t>
      </w:r>
      <w:r w:rsidRPr="00276ED8">
        <w:rPr>
          <w:rFonts w:ascii="Roboto" w:eastAsia="Times New Roman" w:hAnsi="Roboto" w:cs="Times New Roman"/>
        </w:rPr>
        <w:t xml:space="preserve"> le Maire </w:t>
      </w:r>
      <w:r w:rsidRPr="00276ED8">
        <w:rPr>
          <w:rFonts w:ascii="Roboto" w:eastAsia="Times New Roman" w:hAnsi="Roboto" w:cs="Times New Roman"/>
          <w:i/>
        </w:rPr>
        <w:t>(ou le Président)</w:t>
      </w:r>
      <w:r w:rsidRPr="00276ED8">
        <w:rPr>
          <w:rFonts w:ascii="Roboto" w:eastAsia="Times New Roman" w:hAnsi="Roboto" w:cs="Times New Roman"/>
        </w:rPr>
        <w:t xml:space="preserve"> est chargé de recruter l’agent affecté à ce poste.</w:t>
      </w:r>
    </w:p>
    <w:p w14:paraId="1DB3746B" w14:textId="77777777" w:rsidR="00ED2171" w:rsidRPr="00276ED8" w:rsidRDefault="00ED2171" w:rsidP="00AE2BE4">
      <w:pPr>
        <w:pStyle w:val="VuConsidrant"/>
        <w:spacing w:after="0"/>
        <w:rPr>
          <w:rFonts w:ascii="Roboto" w:hAnsi="Roboto" w:cs="Times New Roman"/>
          <w:i/>
          <w:iCs/>
          <w:sz w:val="22"/>
          <w:szCs w:val="22"/>
        </w:rPr>
      </w:pPr>
    </w:p>
    <w:p w14:paraId="0885FA33" w14:textId="77777777" w:rsidR="00ED2171" w:rsidRPr="00276ED8" w:rsidRDefault="00ED2171" w:rsidP="00ED2171">
      <w:pPr>
        <w:pStyle w:val="VuConsidrant"/>
        <w:spacing w:after="0"/>
        <w:rPr>
          <w:rFonts w:ascii="Roboto" w:hAnsi="Roboto" w:cs="Times New Roman"/>
          <w:b/>
          <w:bCs/>
          <w:sz w:val="22"/>
          <w:szCs w:val="22"/>
        </w:rPr>
      </w:pPr>
      <w:r w:rsidRPr="00276ED8">
        <w:rPr>
          <w:rFonts w:ascii="Roboto" w:hAnsi="Roboto" w:cs="Times New Roman"/>
          <w:b/>
          <w:bCs/>
          <w:sz w:val="22"/>
          <w:szCs w:val="22"/>
        </w:rPr>
        <w:t xml:space="preserve">Le conseil municipal </w:t>
      </w:r>
      <w:r w:rsidRPr="00276ED8">
        <w:rPr>
          <w:rFonts w:ascii="Roboto" w:hAnsi="Roboto" w:cs="Times New Roman"/>
          <w:b/>
          <w:bCs/>
          <w:i/>
          <w:iCs/>
          <w:sz w:val="22"/>
          <w:szCs w:val="22"/>
        </w:rPr>
        <w:t xml:space="preserve">(ou </w:t>
      </w:r>
      <w:r w:rsidR="0029366A" w:rsidRPr="00276ED8">
        <w:rPr>
          <w:rFonts w:ascii="Roboto" w:hAnsi="Roboto" w:cs="Times New Roman"/>
          <w:b/>
          <w:bCs/>
          <w:i/>
          <w:iCs/>
          <w:sz w:val="22"/>
          <w:szCs w:val="22"/>
        </w:rPr>
        <w:t>autre assemblée</w:t>
      </w:r>
      <w:r w:rsidRPr="00276ED8">
        <w:rPr>
          <w:rFonts w:ascii="Roboto" w:hAnsi="Roboto" w:cs="Times New Roman"/>
          <w:b/>
          <w:bCs/>
          <w:i/>
          <w:iCs/>
          <w:sz w:val="22"/>
          <w:szCs w:val="22"/>
        </w:rPr>
        <w:t>),</w:t>
      </w:r>
      <w:r w:rsidRPr="00276ED8">
        <w:rPr>
          <w:rFonts w:ascii="Roboto" w:hAnsi="Roboto" w:cs="Times New Roman"/>
          <w:b/>
          <w:bCs/>
          <w:sz w:val="22"/>
          <w:szCs w:val="22"/>
        </w:rPr>
        <w:t xml:space="preserve"> après en avoir délibéré,</w:t>
      </w:r>
    </w:p>
    <w:p w14:paraId="16DC3B64" w14:textId="77777777" w:rsidR="00ED2171" w:rsidRPr="00276ED8" w:rsidRDefault="00ED2171" w:rsidP="00ED2171">
      <w:pPr>
        <w:pStyle w:val="VuConsidrant"/>
        <w:spacing w:after="0"/>
        <w:jc w:val="center"/>
        <w:rPr>
          <w:rFonts w:ascii="Roboto" w:hAnsi="Roboto" w:cs="Times New Roman"/>
          <w:b/>
          <w:bCs/>
          <w:sz w:val="22"/>
          <w:szCs w:val="22"/>
        </w:rPr>
      </w:pPr>
    </w:p>
    <w:p w14:paraId="19DF1C09" w14:textId="42FE05F6" w:rsidR="00ED2171" w:rsidRPr="00276ED8" w:rsidRDefault="00ED2171" w:rsidP="00ED2171">
      <w:pPr>
        <w:pStyle w:val="VuConsidrant"/>
        <w:spacing w:after="0"/>
        <w:rPr>
          <w:rFonts w:ascii="Roboto" w:hAnsi="Roboto" w:cs="Times New Roman"/>
          <w:sz w:val="22"/>
          <w:szCs w:val="22"/>
        </w:rPr>
      </w:pPr>
      <w:r w:rsidRPr="00276ED8">
        <w:rPr>
          <w:rFonts w:ascii="Roboto" w:hAnsi="Roboto" w:cs="Times New Roman"/>
          <w:sz w:val="22"/>
          <w:szCs w:val="22"/>
        </w:rPr>
        <w:t xml:space="preserve">Vu </w:t>
      </w:r>
      <w:r w:rsidR="00A10468" w:rsidRPr="00276ED8">
        <w:rPr>
          <w:rFonts w:ascii="Roboto" w:hAnsi="Roboto" w:cs="Times New Roman"/>
          <w:sz w:val="22"/>
          <w:szCs w:val="22"/>
        </w:rPr>
        <w:t>le code général de la fonction publique territoriale,</w:t>
      </w:r>
    </w:p>
    <w:p w14:paraId="1F433B4C" w14:textId="77777777" w:rsidR="00ED2171" w:rsidRPr="00276ED8" w:rsidRDefault="00ED2171" w:rsidP="00ED2171">
      <w:pPr>
        <w:pStyle w:val="VuConsidrant"/>
        <w:spacing w:after="0"/>
        <w:rPr>
          <w:rFonts w:ascii="Roboto" w:hAnsi="Roboto" w:cs="Times New Roman"/>
          <w:sz w:val="22"/>
          <w:szCs w:val="22"/>
        </w:rPr>
      </w:pPr>
    </w:p>
    <w:p w14:paraId="714684A9" w14:textId="77777777" w:rsidR="0029366A" w:rsidRPr="00276ED8" w:rsidRDefault="0029366A" w:rsidP="0029366A">
      <w:pPr>
        <w:pStyle w:val="VuConsidrant"/>
        <w:rPr>
          <w:rFonts w:ascii="Roboto" w:hAnsi="Roboto" w:cs="Times New Roman"/>
          <w:sz w:val="22"/>
          <w:szCs w:val="22"/>
        </w:rPr>
      </w:pPr>
      <w:r w:rsidRPr="00276ED8">
        <w:rPr>
          <w:rFonts w:ascii="Roboto" w:hAnsi="Roboto" w:cs="Times New Roman"/>
          <w:sz w:val="22"/>
          <w:szCs w:val="22"/>
        </w:rPr>
        <w:t xml:space="preserve">Considérant le tableau des emplois adopté par le Conseil Municipal </w:t>
      </w:r>
      <w:r w:rsidRPr="00276ED8">
        <w:rPr>
          <w:rFonts w:ascii="Roboto" w:hAnsi="Roboto" w:cs="Times New Roman"/>
          <w:i/>
          <w:iCs/>
          <w:sz w:val="22"/>
          <w:szCs w:val="22"/>
        </w:rPr>
        <w:t xml:space="preserve">(ou autre assemblée) </w:t>
      </w:r>
      <w:r w:rsidRPr="00276ED8">
        <w:rPr>
          <w:rFonts w:ascii="Roboto" w:hAnsi="Roboto" w:cs="Times New Roman"/>
          <w:sz w:val="22"/>
          <w:szCs w:val="22"/>
        </w:rPr>
        <w:t>le ...</w:t>
      </w:r>
    </w:p>
    <w:p w14:paraId="395C2E1F" w14:textId="77777777" w:rsidR="00ED2171" w:rsidRPr="00276ED8" w:rsidRDefault="00ED2171" w:rsidP="00ED2171">
      <w:pPr>
        <w:pStyle w:val="VuConsidrant"/>
        <w:spacing w:after="0"/>
        <w:rPr>
          <w:rFonts w:ascii="Roboto" w:hAnsi="Roboto" w:cs="Times New Roman"/>
          <w:sz w:val="22"/>
          <w:szCs w:val="22"/>
        </w:rPr>
      </w:pPr>
    </w:p>
    <w:p w14:paraId="2062364D" w14:textId="77777777" w:rsidR="00ED2171" w:rsidRPr="00276ED8" w:rsidRDefault="00ED2171" w:rsidP="00ED2171">
      <w:pPr>
        <w:pStyle w:val="VuConsidrant"/>
        <w:spacing w:after="0"/>
        <w:jc w:val="center"/>
        <w:rPr>
          <w:rFonts w:ascii="Roboto" w:hAnsi="Roboto" w:cs="Times New Roman"/>
          <w:b/>
          <w:bCs/>
          <w:sz w:val="22"/>
          <w:szCs w:val="22"/>
        </w:rPr>
      </w:pPr>
      <w:r w:rsidRPr="00276ED8">
        <w:rPr>
          <w:rFonts w:ascii="Roboto" w:hAnsi="Roboto" w:cs="Times New Roman"/>
          <w:b/>
          <w:bCs/>
          <w:sz w:val="22"/>
          <w:szCs w:val="22"/>
        </w:rPr>
        <w:t>DECIDE :</w:t>
      </w:r>
    </w:p>
    <w:p w14:paraId="72C9F60C" w14:textId="77777777" w:rsidR="00ED2171" w:rsidRPr="00276ED8" w:rsidRDefault="00ED2171" w:rsidP="00ED2171">
      <w:pPr>
        <w:pStyle w:val="VuConsidrant"/>
        <w:spacing w:after="0"/>
        <w:jc w:val="center"/>
        <w:rPr>
          <w:rFonts w:ascii="Roboto" w:hAnsi="Roboto" w:cs="Times New Roman"/>
          <w:b/>
          <w:bCs/>
          <w:sz w:val="22"/>
          <w:szCs w:val="22"/>
        </w:rPr>
      </w:pPr>
    </w:p>
    <w:p w14:paraId="48F10E8A" w14:textId="77777777" w:rsidR="00ED2171" w:rsidRPr="00276ED8" w:rsidRDefault="00995750" w:rsidP="00995750">
      <w:pPr>
        <w:pStyle w:val="VuConsidrant"/>
        <w:spacing w:after="0"/>
        <w:rPr>
          <w:rFonts w:ascii="Roboto" w:hAnsi="Roboto" w:cs="Times New Roman"/>
          <w:i/>
          <w:iCs/>
          <w:sz w:val="22"/>
          <w:szCs w:val="22"/>
        </w:rPr>
      </w:pPr>
      <w:r w:rsidRPr="00276ED8">
        <w:rPr>
          <w:rFonts w:ascii="Roboto" w:hAnsi="Roboto" w:cs="Times New Roman"/>
          <w:b/>
          <w:sz w:val="22"/>
          <w:szCs w:val="22"/>
        </w:rPr>
        <w:t>Article 1</w:t>
      </w:r>
      <w:r w:rsidRPr="00276ED8">
        <w:rPr>
          <w:rFonts w:ascii="Roboto" w:hAnsi="Roboto" w:cs="Times New Roman"/>
          <w:sz w:val="22"/>
          <w:szCs w:val="22"/>
        </w:rPr>
        <w:t xml:space="preserve"> : </w:t>
      </w:r>
      <w:r w:rsidR="00ED2171" w:rsidRPr="00276ED8">
        <w:rPr>
          <w:rFonts w:ascii="Roboto" w:hAnsi="Roboto" w:cs="Times New Roman"/>
          <w:sz w:val="22"/>
          <w:szCs w:val="22"/>
        </w:rPr>
        <w:t xml:space="preserve">d’adopter la proposition du Maire </w:t>
      </w:r>
      <w:r w:rsidR="009A35A2" w:rsidRPr="00276ED8">
        <w:rPr>
          <w:rFonts w:ascii="Roboto" w:hAnsi="Roboto" w:cs="Times New Roman"/>
          <w:i/>
          <w:iCs/>
          <w:sz w:val="22"/>
          <w:szCs w:val="22"/>
        </w:rPr>
        <w:t>(ou</w:t>
      </w:r>
      <w:r w:rsidR="00ED2171" w:rsidRPr="00276ED8">
        <w:rPr>
          <w:rFonts w:ascii="Roboto" w:hAnsi="Roboto" w:cs="Times New Roman"/>
          <w:i/>
          <w:iCs/>
          <w:sz w:val="22"/>
          <w:szCs w:val="22"/>
        </w:rPr>
        <w:t xml:space="preserve"> du Président),</w:t>
      </w:r>
    </w:p>
    <w:p w14:paraId="62C7986D" w14:textId="77777777" w:rsidR="00AE2BE4" w:rsidRPr="00276ED8" w:rsidRDefault="00AE2BE4" w:rsidP="00AE2BE4">
      <w:pPr>
        <w:pStyle w:val="VuConsidrant"/>
        <w:spacing w:after="0"/>
        <w:ind w:left="720"/>
        <w:rPr>
          <w:rFonts w:ascii="Roboto" w:hAnsi="Roboto" w:cs="Times New Roman"/>
          <w:i/>
          <w:iCs/>
          <w:sz w:val="22"/>
          <w:szCs w:val="22"/>
        </w:rPr>
      </w:pPr>
    </w:p>
    <w:p w14:paraId="1E2F74B4" w14:textId="77777777" w:rsidR="00ED2171" w:rsidRPr="00276ED8" w:rsidRDefault="00995750" w:rsidP="00995750">
      <w:pPr>
        <w:pStyle w:val="VuConsidrant"/>
        <w:spacing w:after="0"/>
        <w:rPr>
          <w:rFonts w:ascii="Roboto" w:hAnsi="Roboto" w:cs="Times New Roman"/>
          <w:sz w:val="22"/>
          <w:szCs w:val="22"/>
        </w:rPr>
      </w:pPr>
      <w:r w:rsidRPr="00276ED8">
        <w:rPr>
          <w:rFonts w:ascii="Roboto" w:hAnsi="Roboto" w:cs="Times New Roman"/>
          <w:b/>
          <w:sz w:val="22"/>
          <w:szCs w:val="22"/>
        </w:rPr>
        <w:t>Article 2</w:t>
      </w:r>
      <w:r w:rsidRPr="00276ED8">
        <w:rPr>
          <w:rFonts w:ascii="Roboto" w:hAnsi="Roboto" w:cs="Times New Roman"/>
          <w:sz w:val="22"/>
          <w:szCs w:val="22"/>
        </w:rPr>
        <w:t xml:space="preserve"> : </w:t>
      </w:r>
      <w:r w:rsidR="00ED2171" w:rsidRPr="00276ED8">
        <w:rPr>
          <w:rFonts w:ascii="Roboto" w:hAnsi="Roboto" w:cs="Times New Roman"/>
          <w:sz w:val="22"/>
          <w:szCs w:val="22"/>
        </w:rPr>
        <w:t>de modifier ainsi le tableau des emplois</w:t>
      </w:r>
      <w:r w:rsidR="00E7052B" w:rsidRPr="00276ED8">
        <w:rPr>
          <w:rFonts w:ascii="Roboto" w:hAnsi="Roboto" w:cs="Times New Roman"/>
          <w:sz w:val="22"/>
          <w:szCs w:val="22"/>
        </w:rPr>
        <w:t xml:space="preserve"> </w:t>
      </w:r>
      <w:r w:rsidR="00E7052B" w:rsidRPr="00276ED8">
        <w:rPr>
          <w:rFonts w:ascii="Roboto" w:hAnsi="Roboto" w:cs="Times New Roman"/>
          <w:i/>
          <w:sz w:val="22"/>
          <w:szCs w:val="22"/>
        </w:rPr>
        <w:t>(intégrer votre tableau des effectifs)</w:t>
      </w:r>
      <w:r w:rsidR="00ED2171" w:rsidRPr="00276ED8">
        <w:rPr>
          <w:rFonts w:ascii="Roboto" w:hAnsi="Roboto" w:cs="Times New Roman"/>
          <w:sz w:val="22"/>
          <w:szCs w:val="22"/>
        </w:rPr>
        <w:t>,</w:t>
      </w:r>
    </w:p>
    <w:p w14:paraId="1D9CCE79" w14:textId="77777777" w:rsidR="00E92DCD" w:rsidRPr="00276ED8" w:rsidRDefault="00E92DCD" w:rsidP="00995750">
      <w:pPr>
        <w:pStyle w:val="VuConsidrant"/>
        <w:spacing w:after="0"/>
        <w:rPr>
          <w:rFonts w:ascii="Roboto" w:hAnsi="Roboto" w:cs="Times New Roman"/>
          <w:sz w:val="22"/>
          <w:szCs w:val="22"/>
        </w:rPr>
      </w:pPr>
    </w:p>
    <w:p w14:paraId="23A9AA76" w14:textId="77777777" w:rsidR="00ED2171" w:rsidRPr="00276ED8" w:rsidRDefault="00995750" w:rsidP="00995750">
      <w:pPr>
        <w:pStyle w:val="VuConsidrant"/>
        <w:spacing w:after="0"/>
        <w:rPr>
          <w:rFonts w:ascii="Roboto" w:hAnsi="Roboto" w:cs="Times New Roman"/>
          <w:i/>
          <w:iCs/>
          <w:sz w:val="22"/>
          <w:szCs w:val="22"/>
        </w:rPr>
      </w:pPr>
      <w:r w:rsidRPr="00276ED8">
        <w:rPr>
          <w:rFonts w:ascii="Roboto" w:hAnsi="Roboto" w:cs="Times New Roman"/>
          <w:b/>
          <w:sz w:val="22"/>
          <w:szCs w:val="22"/>
        </w:rPr>
        <w:t>Article 3</w:t>
      </w:r>
      <w:r w:rsidRPr="00276ED8">
        <w:rPr>
          <w:rFonts w:ascii="Roboto" w:hAnsi="Roboto" w:cs="Times New Roman"/>
          <w:sz w:val="22"/>
          <w:szCs w:val="22"/>
        </w:rPr>
        <w:t xml:space="preserve"> : </w:t>
      </w:r>
      <w:r w:rsidR="00ED2171" w:rsidRPr="00276ED8">
        <w:rPr>
          <w:rFonts w:ascii="Roboto" w:hAnsi="Roboto" w:cs="Times New Roman"/>
          <w:sz w:val="22"/>
          <w:szCs w:val="22"/>
        </w:rPr>
        <w:t>d’inscrire au budget les crédits correspondants.</w:t>
      </w:r>
    </w:p>
    <w:p w14:paraId="3EFD34AD" w14:textId="77777777" w:rsidR="00ED2171" w:rsidRPr="00276ED8" w:rsidRDefault="00ED2171" w:rsidP="00ED2171">
      <w:pPr>
        <w:pStyle w:val="VuConsidrant"/>
        <w:spacing w:after="0"/>
        <w:rPr>
          <w:rFonts w:ascii="Roboto" w:hAnsi="Roboto" w:cs="Times New Roman"/>
          <w:sz w:val="22"/>
          <w:szCs w:val="22"/>
        </w:rPr>
      </w:pPr>
    </w:p>
    <w:p w14:paraId="12DAB973" w14:textId="77777777" w:rsidR="00ED2171" w:rsidRPr="00276ED8" w:rsidRDefault="00ED2171" w:rsidP="00ED2171">
      <w:pPr>
        <w:pStyle w:val="VuConsidrant"/>
        <w:spacing w:after="0"/>
        <w:rPr>
          <w:rFonts w:ascii="Roboto" w:hAnsi="Roboto" w:cs="Times New Roman"/>
          <w:sz w:val="22"/>
          <w:szCs w:val="22"/>
        </w:rPr>
      </w:pPr>
    </w:p>
    <w:p w14:paraId="6C093A21" w14:textId="77777777" w:rsidR="00ED2171" w:rsidRPr="00276ED8" w:rsidRDefault="00ED2171" w:rsidP="00ED2171">
      <w:pPr>
        <w:pStyle w:val="VuConsidrant"/>
        <w:spacing w:after="0"/>
        <w:ind w:left="1418" w:hanging="1418"/>
        <w:rPr>
          <w:rFonts w:ascii="Roboto" w:hAnsi="Roboto" w:cs="Times New Roman"/>
          <w:sz w:val="22"/>
          <w:szCs w:val="22"/>
        </w:rPr>
      </w:pPr>
      <w:r w:rsidRPr="00276ED8">
        <w:rPr>
          <w:rFonts w:ascii="Roboto" w:hAnsi="Roboto" w:cs="Times New Roman"/>
          <w:b/>
          <w:bCs/>
          <w:sz w:val="22"/>
          <w:szCs w:val="22"/>
        </w:rPr>
        <w:t xml:space="preserve">ADOPTÉ </w:t>
      </w:r>
      <w:r w:rsidRPr="00276ED8">
        <w:rPr>
          <w:rFonts w:ascii="Roboto" w:hAnsi="Roboto" w:cs="Times New Roman"/>
          <w:sz w:val="22"/>
          <w:szCs w:val="22"/>
        </w:rPr>
        <w:t xml:space="preserve">: </w:t>
      </w:r>
      <w:r w:rsidRPr="00276ED8">
        <w:rPr>
          <w:rFonts w:ascii="Roboto" w:hAnsi="Roboto" w:cs="Times New Roman"/>
          <w:sz w:val="22"/>
          <w:szCs w:val="22"/>
        </w:rPr>
        <w:tab/>
        <w:t>à l’unanimité des membres présents</w:t>
      </w:r>
    </w:p>
    <w:p w14:paraId="3907FD86" w14:textId="77777777" w:rsidR="00ED2171" w:rsidRPr="00276ED8" w:rsidRDefault="00ED2171" w:rsidP="00ED2171">
      <w:pPr>
        <w:pStyle w:val="TiretVuConsidrant"/>
        <w:spacing w:after="0"/>
        <w:ind w:left="992" w:firstLine="424"/>
        <w:rPr>
          <w:rFonts w:ascii="Roboto" w:hAnsi="Roboto" w:cs="Times New Roman"/>
          <w:sz w:val="22"/>
          <w:szCs w:val="22"/>
        </w:rPr>
      </w:pPr>
      <w:r w:rsidRPr="00276ED8">
        <w:rPr>
          <w:rFonts w:ascii="Roboto" w:hAnsi="Roboto" w:cs="Times New Roman"/>
          <w:sz w:val="22"/>
          <w:szCs w:val="22"/>
        </w:rPr>
        <w:t>ou</w:t>
      </w:r>
    </w:p>
    <w:p w14:paraId="0295C923" w14:textId="77777777" w:rsidR="00ED2171" w:rsidRPr="00276ED8" w:rsidRDefault="00ED2171" w:rsidP="00ED2171">
      <w:pPr>
        <w:pStyle w:val="TiretVuConsidrant"/>
        <w:spacing w:after="0"/>
        <w:ind w:left="992" w:firstLine="425"/>
        <w:rPr>
          <w:rFonts w:ascii="Roboto" w:hAnsi="Roboto" w:cs="Times New Roman"/>
          <w:sz w:val="22"/>
          <w:szCs w:val="22"/>
        </w:rPr>
      </w:pPr>
      <w:r w:rsidRPr="00276ED8">
        <w:rPr>
          <w:rFonts w:ascii="Roboto" w:hAnsi="Roboto" w:cs="Times New Roman"/>
          <w:sz w:val="22"/>
          <w:szCs w:val="22"/>
        </w:rPr>
        <w:t>à .................. voix pour</w:t>
      </w:r>
    </w:p>
    <w:p w14:paraId="4751F3D2" w14:textId="77777777" w:rsidR="00ED2171" w:rsidRPr="00276ED8" w:rsidRDefault="00ED2171" w:rsidP="00ED2171">
      <w:pPr>
        <w:pStyle w:val="TiretVuConsidrant"/>
        <w:spacing w:after="0"/>
        <w:ind w:left="992" w:firstLine="425"/>
        <w:rPr>
          <w:rFonts w:ascii="Roboto" w:hAnsi="Roboto" w:cs="Times New Roman"/>
          <w:sz w:val="22"/>
          <w:szCs w:val="22"/>
        </w:rPr>
      </w:pPr>
      <w:r w:rsidRPr="00276ED8">
        <w:rPr>
          <w:rFonts w:ascii="Roboto" w:hAnsi="Roboto" w:cs="Times New Roman"/>
          <w:sz w:val="22"/>
          <w:szCs w:val="22"/>
        </w:rPr>
        <w:t>à .................. voix contre</w:t>
      </w:r>
    </w:p>
    <w:p w14:paraId="2E038A4C" w14:textId="77777777" w:rsidR="00ED2171" w:rsidRPr="00276ED8" w:rsidRDefault="00ED2171" w:rsidP="00ED2171">
      <w:pPr>
        <w:pStyle w:val="TiretVuConsidrant"/>
        <w:spacing w:after="0"/>
        <w:ind w:left="992" w:firstLine="425"/>
        <w:rPr>
          <w:rFonts w:ascii="Roboto" w:hAnsi="Roboto" w:cs="Times New Roman"/>
          <w:i/>
          <w:iCs/>
          <w:sz w:val="22"/>
          <w:szCs w:val="22"/>
        </w:rPr>
      </w:pPr>
      <w:r w:rsidRPr="00276ED8">
        <w:rPr>
          <w:rFonts w:ascii="Roboto" w:hAnsi="Roboto" w:cs="Times New Roman"/>
          <w:sz w:val="22"/>
          <w:szCs w:val="22"/>
        </w:rPr>
        <w:t>à .................. abstention</w:t>
      </w:r>
      <w:r w:rsidRPr="00276ED8">
        <w:rPr>
          <w:rFonts w:ascii="Roboto" w:hAnsi="Roboto" w:cs="Times New Roman"/>
          <w:i/>
          <w:iCs/>
          <w:sz w:val="22"/>
          <w:szCs w:val="22"/>
        </w:rPr>
        <w:t>(s)</w:t>
      </w:r>
    </w:p>
    <w:p w14:paraId="58DD4945" w14:textId="77777777" w:rsidR="00ED2171" w:rsidRPr="00276ED8" w:rsidRDefault="00ED2171" w:rsidP="00863697">
      <w:pPr>
        <w:pStyle w:val="TiretVuConsidrant"/>
        <w:spacing w:after="0"/>
        <w:ind w:left="0" w:firstLine="0"/>
        <w:rPr>
          <w:rFonts w:ascii="Roboto" w:hAnsi="Roboto" w:cs="Times New Roman"/>
          <w:i/>
          <w:iCs/>
          <w:sz w:val="22"/>
          <w:szCs w:val="22"/>
        </w:rPr>
      </w:pPr>
    </w:p>
    <w:p w14:paraId="3C50B6BB" w14:textId="77777777" w:rsidR="00ED2171" w:rsidRPr="00276ED8" w:rsidRDefault="00ED2171" w:rsidP="00ED2171">
      <w:pPr>
        <w:pStyle w:val="Signature"/>
        <w:tabs>
          <w:tab w:val="left" w:pos="4820"/>
        </w:tabs>
        <w:ind w:left="0"/>
        <w:jc w:val="left"/>
        <w:rPr>
          <w:rFonts w:ascii="Roboto" w:hAnsi="Roboto"/>
          <w:sz w:val="22"/>
          <w:szCs w:val="22"/>
        </w:rPr>
      </w:pPr>
      <w:r w:rsidRPr="00276ED8">
        <w:rPr>
          <w:rFonts w:ascii="Roboto" w:hAnsi="Roboto"/>
          <w:sz w:val="22"/>
          <w:szCs w:val="22"/>
        </w:rPr>
        <w:tab/>
        <w:t xml:space="preserve">Fait à..........................................., </w:t>
      </w:r>
    </w:p>
    <w:p w14:paraId="7F7EF587" w14:textId="77777777" w:rsidR="00ED2171" w:rsidRPr="00276ED8" w:rsidRDefault="00ED2171" w:rsidP="00ED2171">
      <w:pPr>
        <w:pStyle w:val="Signature"/>
        <w:tabs>
          <w:tab w:val="left" w:pos="4820"/>
        </w:tabs>
        <w:ind w:left="0"/>
        <w:jc w:val="left"/>
        <w:rPr>
          <w:rFonts w:ascii="Roboto" w:hAnsi="Roboto"/>
          <w:sz w:val="22"/>
          <w:szCs w:val="22"/>
        </w:rPr>
      </w:pPr>
      <w:r w:rsidRPr="00276ED8">
        <w:rPr>
          <w:rFonts w:ascii="Roboto" w:hAnsi="Roboto"/>
          <w:sz w:val="22"/>
          <w:szCs w:val="22"/>
        </w:rPr>
        <w:tab/>
        <w:t>le .........................................</w:t>
      </w:r>
    </w:p>
    <w:p w14:paraId="449E34D4" w14:textId="77777777" w:rsidR="00ED2171" w:rsidRPr="00276ED8" w:rsidRDefault="00ED2171" w:rsidP="00ED2171">
      <w:pPr>
        <w:pStyle w:val="Signature"/>
        <w:tabs>
          <w:tab w:val="left" w:pos="4820"/>
        </w:tabs>
        <w:ind w:left="0"/>
        <w:jc w:val="left"/>
        <w:rPr>
          <w:rFonts w:ascii="Roboto" w:hAnsi="Roboto"/>
          <w:i/>
          <w:iCs/>
          <w:sz w:val="22"/>
          <w:szCs w:val="22"/>
          <w:u w:val="single"/>
        </w:rPr>
      </w:pPr>
      <w:r w:rsidRPr="00276ED8">
        <w:rPr>
          <w:rFonts w:ascii="Roboto" w:hAnsi="Roboto"/>
          <w:sz w:val="22"/>
          <w:szCs w:val="22"/>
        </w:rPr>
        <w:tab/>
      </w:r>
      <w:r w:rsidRPr="00276ED8">
        <w:rPr>
          <w:rFonts w:ascii="Roboto" w:hAnsi="Roboto"/>
          <w:sz w:val="22"/>
          <w:szCs w:val="22"/>
          <w:u w:val="single"/>
        </w:rPr>
        <w:t>Prénom, nom et qualité du signataire</w:t>
      </w:r>
    </w:p>
    <w:p w14:paraId="045D7B5E" w14:textId="77777777" w:rsidR="002645A8" w:rsidRPr="00276ED8" w:rsidRDefault="002645A8" w:rsidP="002645A8">
      <w:pPr>
        <w:pStyle w:val="Signature"/>
        <w:ind w:left="0"/>
        <w:jc w:val="left"/>
        <w:rPr>
          <w:rFonts w:ascii="Roboto" w:hAnsi="Roboto"/>
          <w:sz w:val="22"/>
          <w:szCs w:val="22"/>
        </w:rPr>
      </w:pPr>
    </w:p>
    <w:p w14:paraId="11526A2B" w14:textId="77777777" w:rsidR="002645A8" w:rsidRPr="00276ED8" w:rsidRDefault="002645A8" w:rsidP="00995750">
      <w:pPr>
        <w:pStyle w:val="notifi"/>
        <w:numPr>
          <w:ilvl w:val="0"/>
          <w:numId w:val="6"/>
        </w:numPr>
        <w:rPr>
          <w:rFonts w:ascii="Roboto" w:hAnsi="Roboto" w:cs="Times New Roman"/>
          <w:sz w:val="22"/>
          <w:szCs w:val="22"/>
        </w:rPr>
      </w:pPr>
      <w:r w:rsidRPr="00276ED8">
        <w:rPr>
          <w:rFonts w:ascii="Roboto" w:hAnsi="Roboto" w:cs="Times New Roman"/>
          <w:sz w:val="22"/>
          <w:szCs w:val="22"/>
        </w:rPr>
        <w:t>Transmis au représentant de l’Etat le : …</w:t>
      </w:r>
    </w:p>
    <w:p w14:paraId="21BF9CC2" w14:textId="77777777" w:rsidR="005F6250" w:rsidRPr="00276ED8" w:rsidRDefault="002645A8" w:rsidP="00ED2171">
      <w:pPr>
        <w:pStyle w:val="notifi"/>
        <w:numPr>
          <w:ilvl w:val="0"/>
          <w:numId w:val="6"/>
        </w:numPr>
        <w:rPr>
          <w:rFonts w:ascii="Roboto" w:hAnsi="Roboto" w:cs="Times New Roman"/>
          <w:sz w:val="22"/>
          <w:szCs w:val="22"/>
        </w:rPr>
      </w:pPr>
      <w:r w:rsidRPr="00276ED8">
        <w:rPr>
          <w:rFonts w:ascii="Roboto" w:hAnsi="Roboto" w:cs="Times New Roman"/>
          <w:sz w:val="22"/>
          <w:szCs w:val="22"/>
        </w:rPr>
        <w:t>Publié le : …</w:t>
      </w:r>
    </w:p>
    <w:sectPr w:rsidR="005F6250" w:rsidRPr="00276ED8" w:rsidSect="00691F46">
      <w:headerReference w:type="default" r:id="rId7"/>
      <w:headerReference w:type="first" r:id="rId8"/>
      <w:footerReference w:type="first" r:id="rId9"/>
      <w:pgSz w:w="12240" w:h="15840"/>
      <w:pgMar w:top="1417" w:right="1417" w:bottom="1417" w:left="1417" w:header="720" w:footer="720"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EDD49" w14:textId="77777777" w:rsidR="000F0828" w:rsidRDefault="000F0828" w:rsidP="00CE2902">
      <w:pPr>
        <w:spacing w:after="0" w:line="240" w:lineRule="auto"/>
      </w:pPr>
      <w:r>
        <w:separator/>
      </w:r>
    </w:p>
  </w:endnote>
  <w:endnote w:type="continuationSeparator" w:id="0">
    <w:p w14:paraId="5930B0C3" w14:textId="77777777" w:rsidR="000F0828" w:rsidRDefault="000F0828" w:rsidP="00CE29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Symbol"/>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ABD21" w14:textId="7CD67E0A" w:rsidR="004E5515" w:rsidRDefault="004E5515">
    <w:pPr>
      <w:pStyle w:val="Pieddepage"/>
    </w:pPr>
    <w:r>
      <w:rPr>
        <w:noProof/>
      </w:rPr>
      <w:drawing>
        <wp:anchor distT="0" distB="0" distL="114300" distR="114300" simplePos="0" relativeHeight="251663360" behindDoc="1" locked="0" layoutInCell="1" allowOverlap="1" wp14:anchorId="4BAE4AC8" wp14:editId="7877ABF3">
          <wp:simplePos x="0" y="0"/>
          <wp:positionH relativeFrom="page">
            <wp:posOffset>-15240</wp:posOffset>
          </wp:positionH>
          <wp:positionV relativeFrom="paragraph">
            <wp:posOffset>-253365</wp:posOffset>
          </wp:positionV>
          <wp:extent cx="7718425" cy="830580"/>
          <wp:effectExtent l="0" t="0" r="0" b="7620"/>
          <wp:wrapThrough wrapText="bothSides">
            <wp:wrapPolygon edited="0">
              <wp:start x="0" y="0"/>
              <wp:lineTo x="0" y="21303"/>
              <wp:lineTo x="21538" y="21303"/>
              <wp:lineTo x="21538" y="0"/>
              <wp:lineTo x="0" y="0"/>
            </wp:wrapPolygon>
          </wp:wrapThrough>
          <wp:docPr id="157809985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ntête-impcdg-bas.png"/>
                  <pic:cNvPicPr/>
                </pic:nvPicPr>
                <pic:blipFill rotWithShape="1">
                  <a:blip r:embed="rId1" cstate="print">
                    <a:extLst>
                      <a:ext uri="{28A0092B-C50C-407E-A947-70E740481C1C}">
                        <a14:useLocalDpi xmlns:a14="http://schemas.microsoft.com/office/drawing/2010/main" val="0"/>
                      </a:ext>
                    </a:extLst>
                  </a:blip>
                  <a:srcRect t="-1" b="24643"/>
                  <a:stretch/>
                </pic:blipFill>
                <pic:spPr bwMode="auto">
                  <a:xfrm>
                    <a:off x="0" y="0"/>
                    <a:ext cx="7718425" cy="8305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651CD" w14:textId="77777777" w:rsidR="000F0828" w:rsidRDefault="000F0828" w:rsidP="00CE2902">
      <w:pPr>
        <w:spacing w:after="0" w:line="240" w:lineRule="auto"/>
      </w:pPr>
      <w:r>
        <w:separator/>
      </w:r>
    </w:p>
  </w:footnote>
  <w:footnote w:type="continuationSeparator" w:id="0">
    <w:p w14:paraId="14DD801C" w14:textId="77777777" w:rsidR="000F0828" w:rsidRDefault="000F0828" w:rsidP="00CE29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08A47" w14:textId="351A32C4" w:rsidR="004E5515" w:rsidRPr="00691F46" w:rsidRDefault="00691F46" w:rsidP="00691F46">
    <w:pPr>
      <w:pStyle w:val="En-tte"/>
      <w:tabs>
        <w:tab w:val="clear" w:pos="4536"/>
        <w:tab w:val="clear" w:pos="9072"/>
        <w:tab w:val="left" w:pos="3306"/>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92CDC" w14:textId="0BE8A3BF" w:rsidR="00691F46" w:rsidRDefault="00691F46">
    <w:pPr>
      <w:pStyle w:val="En-tte"/>
    </w:pPr>
    <w:r w:rsidRPr="00452F32">
      <w:rPr>
        <w:noProof/>
      </w:rPr>
      <w:drawing>
        <wp:anchor distT="0" distB="0" distL="114300" distR="114300" simplePos="0" relativeHeight="251661312" behindDoc="0" locked="0" layoutInCell="1" allowOverlap="1" wp14:anchorId="76DEA00A" wp14:editId="55AE8EAD">
          <wp:simplePos x="0" y="0"/>
          <wp:positionH relativeFrom="margin">
            <wp:posOffset>-786130</wp:posOffset>
          </wp:positionH>
          <wp:positionV relativeFrom="paragraph">
            <wp:posOffset>-160655</wp:posOffset>
          </wp:positionV>
          <wp:extent cx="7529195" cy="1074420"/>
          <wp:effectExtent l="0" t="0" r="0" b="0"/>
          <wp:wrapSquare wrapText="bothSides"/>
          <wp:docPr id="13989498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ntête-impcdg-haut.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9195" cy="10744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53933"/>
    <w:multiLevelType w:val="hybridMultilevel"/>
    <w:tmpl w:val="31EEC736"/>
    <w:lvl w:ilvl="0" w:tplc="857686A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065AC2"/>
    <w:multiLevelType w:val="hybridMultilevel"/>
    <w:tmpl w:val="7FB48F6A"/>
    <w:lvl w:ilvl="0" w:tplc="ECD8AF52">
      <w:numFmt w:val="bullet"/>
      <w:lvlText w:val="-"/>
      <w:lvlJc w:val="left"/>
      <w:pPr>
        <w:tabs>
          <w:tab w:val="num" w:pos="720"/>
        </w:tabs>
        <w:ind w:left="720" w:hanging="360"/>
      </w:pPr>
      <w:rPr>
        <w:rFonts w:ascii="Trebuchet MS" w:eastAsia="Times New Roman" w:hAnsi="Trebuchet MS"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1E20603"/>
    <w:multiLevelType w:val="hybridMultilevel"/>
    <w:tmpl w:val="2312D512"/>
    <w:lvl w:ilvl="0" w:tplc="EEEEB24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03F1BF1"/>
    <w:multiLevelType w:val="hybridMultilevel"/>
    <w:tmpl w:val="E48EAF7C"/>
    <w:lvl w:ilvl="0" w:tplc="857686A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C2357FD"/>
    <w:multiLevelType w:val="hybridMultilevel"/>
    <w:tmpl w:val="20105160"/>
    <w:lvl w:ilvl="0" w:tplc="0B621DA0">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 w15:restartNumberingAfterBreak="0">
    <w:nsid w:val="5FEE6E3E"/>
    <w:multiLevelType w:val="hybridMultilevel"/>
    <w:tmpl w:val="20B0773C"/>
    <w:lvl w:ilvl="0" w:tplc="30325FC0">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E047081"/>
    <w:multiLevelType w:val="hybridMultilevel"/>
    <w:tmpl w:val="B8F072C8"/>
    <w:lvl w:ilvl="0" w:tplc="30325FC0">
      <w:numFmt w:val="bullet"/>
      <w:lvlText w:val="-"/>
      <w:lvlJc w:val="left"/>
      <w:pPr>
        <w:ind w:left="1854" w:hanging="360"/>
      </w:pPr>
      <w:rPr>
        <w:rFonts w:ascii="Tahoma" w:eastAsia="Times New Roman" w:hAnsi="Tahoma" w:cs="Tahoma" w:hint="default"/>
      </w:rPr>
    </w:lvl>
    <w:lvl w:ilvl="1" w:tplc="040C0003" w:tentative="1">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7" w15:restartNumberingAfterBreak="0">
    <w:nsid w:val="7E5A21FE"/>
    <w:multiLevelType w:val="hybridMultilevel"/>
    <w:tmpl w:val="830E4556"/>
    <w:lvl w:ilvl="0" w:tplc="30325FC0">
      <w:numFmt w:val="bullet"/>
      <w:lvlText w:val="-"/>
      <w:lvlJc w:val="left"/>
      <w:pPr>
        <w:ind w:left="1854" w:hanging="360"/>
      </w:pPr>
      <w:rPr>
        <w:rFonts w:ascii="Tahoma" w:eastAsia="Times New Roman" w:hAnsi="Tahoma" w:cs="Tahoma" w:hint="default"/>
      </w:rPr>
    </w:lvl>
    <w:lvl w:ilvl="1" w:tplc="040C0003" w:tentative="1">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num w:numId="1" w16cid:durableId="916979845">
    <w:abstractNumId w:val="7"/>
  </w:num>
  <w:num w:numId="2" w16cid:durableId="845249723">
    <w:abstractNumId w:val="6"/>
  </w:num>
  <w:num w:numId="3" w16cid:durableId="150602674">
    <w:abstractNumId w:val="4"/>
  </w:num>
  <w:num w:numId="4" w16cid:durableId="2023194274">
    <w:abstractNumId w:val="5"/>
  </w:num>
  <w:num w:numId="5" w16cid:durableId="439881919">
    <w:abstractNumId w:val="0"/>
  </w:num>
  <w:num w:numId="6" w16cid:durableId="1502625359">
    <w:abstractNumId w:val="3"/>
  </w:num>
  <w:num w:numId="7" w16cid:durableId="1902014550">
    <w:abstractNumId w:val="1"/>
  </w:num>
  <w:num w:numId="8" w16cid:durableId="17760957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71"/>
    <w:rsid w:val="0000045D"/>
    <w:rsid w:val="00065DFA"/>
    <w:rsid w:val="0006781E"/>
    <w:rsid w:val="00082347"/>
    <w:rsid w:val="000D1E78"/>
    <w:rsid w:val="000D2050"/>
    <w:rsid w:val="000F0828"/>
    <w:rsid w:val="002645A8"/>
    <w:rsid w:val="00276ED8"/>
    <w:rsid w:val="002838C2"/>
    <w:rsid w:val="0029366A"/>
    <w:rsid w:val="002D1291"/>
    <w:rsid w:val="002D71B5"/>
    <w:rsid w:val="00366CAA"/>
    <w:rsid w:val="0038799B"/>
    <w:rsid w:val="003D6B97"/>
    <w:rsid w:val="00441D4C"/>
    <w:rsid w:val="004A056C"/>
    <w:rsid w:val="004E5515"/>
    <w:rsid w:val="0055203B"/>
    <w:rsid w:val="005525E3"/>
    <w:rsid w:val="005D1275"/>
    <w:rsid w:val="005F6250"/>
    <w:rsid w:val="00634883"/>
    <w:rsid w:val="00652557"/>
    <w:rsid w:val="00681F0F"/>
    <w:rsid w:val="00691F46"/>
    <w:rsid w:val="006B3A1C"/>
    <w:rsid w:val="006C2C88"/>
    <w:rsid w:val="006F6884"/>
    <w:rsid w:val="006F6AE2"/>
    <w:rsid w:val="00725A39"/>
    <w:rsid w:val="00750694"/>
    <w:rsid w:val="007C2107"/>
    <w:rsid w:val="007D0072"/>
    <w:rsid w:val="007D4505"/>
    <w:rsid w:val="007D4934"/>
    <w:rsid w:val="00831D94"/>
    <w:rsid w:val="0084440A"/>
    <w:rsid w:val="00863697"/>
    <w:rsid w:val="009729FC"/>
    <w:rsid w:val="0097436E"/>
    <w:rsid w:val="00995750"/>
    <w:rsid w:val="009A35A2"/>
    <w:rsid w:val="009B2E1E"/>
    <w:rsid w:val="009E6FF7"/>
    <w:rsid w:val="00A10468"/>
    <w:rsid w:val="00A63692"/>
    <w:rsid w:val="00AE2BE4"/>
    <w:rsid w:val="00B34F0E"/>
    <w:rsid w:val="00B746D0"/>
    <w:rsid w:val="00BA4AC2"/>
    <w:rsid w:val="00BF01B1"/>
    <w:rsid w:val="00CC64CC"/>
    <w:rsid w:val="00CE2902"/>
    <w:rsid w:val="00CF51FB"/>
    <w:rsid w:val="00D26B63"/>
    <w:rsid w:val="00D51040"/>
    <w:rsid w:val="00D62106"/>
    <w:rsid w:val="00D705E5"/>
    <w:rsid w:val="00D7591D"/>
    <w:rsid w:val="00DA1F06"/>
    <w:rsid w:val="00DE2D35"/>
    <w:rsid w:val="00DE7803"/>
    <w:rsid w:val="00E24C0B"/>
    <w:rsid w:val="00E7052B"/>
    <w:rsid w:val="00E92DCD"/>
    <w:rsid w:val="00ED2171"/>
    <w:rsid w:val="00F31520"/>
    <w:rsid w:val="00F37945"/>
    <w:rsid w:val="00F438E3"/>
    <w:rsid w:val="00FE609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2FFC34"/>
  <w15:docId w15:val="{F5F3D0CF-4C78-4EF2-BB0C-DA747059A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2171"/>
    <w:rPr>
      <w:rFonts w:eastAsiaTheme="minorEastAsia"/>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Ontvotladelib">
    <w:name w:val="Ont voté la delib"/>
    <w:basedOn w:val="Normal"/>
    <w:rsid w:val="00ED2171"/>
    <w:pPr>
      <w:autoSpaceDE w:val="0"/>
      <w:autoSpaceDN w:val="0"/>
      <w:spacing w:after="140" w:line="240" w:lineRule="auto"/>
      <w:jc w:val="both"/>
    </w:pPr>
    <w:rPr>
      <w:rFonts w:ascii="Arial" w:eastAsia="Times New Roman" w:hAnsi="Arial" w:cs="Arial"/>
      <w:sz w:val="20"/>
      <w:szCs w:val="20"/>
    </w:rPr>
  </w:style>
  <w:style w:type="paragraph" w:customStyle="1" w:styleId="LeMairerappellepropose">
    <w:name w:val="Le Maire rappelle/propose"/>
    <w:basedOn w:val="Normal"/>
    <w:rsid w:val="00ED2171"/>
    <w:pPr>
      <w:autoSpaceDE w:val="0"/>
      <w:autoSpaceDN w:val="0"/>
      <w:spacing w:before="240" w:after="240" w:line="240" w:lineRule="auto"/>
      <w:jc w:val="both"/>
    </w:pPr>
    <w:rPr>
      <w:rFonts w:ascii="Arial" w:eastAsia="Times New Roman" w:hAnsi="Arial" w:cs="Arial"/>
      <w:b/>
      <w:bCs/>
      <w:sz w:val="20"/>
      <w:szCs w:val="20"/>
    </w:rPr>
  </w:style>
  <w:style w:type="paragraph" w:customStyle="1" w:styleId="VuConsidrant">
    <w:name w:val="Vu.Considérant"/>
    <w:basedOn w:val="Normal"/>
    <w:rsid w:val="00ED2171"/>
    <w:pPr>
      <w:autoSpaceDE w:val="0"/>
      <w:autoSpaceDN w:val="0"/>
      <w:spacing w:after="140" w:line="240" w:lineRule="auto"/>
      <w:jc w:val="both"/>
    </w:pPr>
    <w:rPr>
      <w:rFonts w:ascii="Arial" w:eastAsia="Times New Roman" w:hAnsi="Arial" w:cs="Arial"/>
      <w:sz w:val="20"/>
      <w:szCs w:val="20"/>
    </w:rPr>
  </w:style>
  <w:style w:type="paragraph" w:styleId="Signature">
    <w:name w:val="Signature"/>
    <w:basedOn w:val="Normal"/>
    <w:link w:val="SignatureCar"/>
    <w:semiHidden/>
    <w:rsid w:val="00ED2171"/>
    <w:pPr>
      <w:tabs>
        <w:tab w:val="right" w:pos="6663"/>
        <w:tab w:val="right" w:pos="9923"/>
      </w:tabs>
      <w:autoSpaceDE w:val="0"/>
      <w:autoSpaceDN w:val="0"/>
      <w:spacing w:after="0" w:line="240" w:lineRule="auto"/>
      <w:ind w:left="4252"/>
      <w:jc w:val="center"/>
    </w:pPr>
    <w:rPr>
      <w:rFonts w:ascii="Arial" w:eastAsia="Times New Roman" w:hAnsi="Arial" w:cs="Times New Roman"/>
      <w:sz w:val="20"/>
      <w:szCs w:val="20"/>
    </w:rPr>
  </w:style>
  <w:style w:type="character" w:customStyle="1" w:styleId="SignatureCar">
    <w:name w:val="Signature Car"/>
    <w:basedOn w:val="Policepardfaut"/>
    <w:link w:val="Signature"/>
    <w:semiHidden/>
    <w:rsid w:val="00ED2171"/>
    <w:rPr>
      <w:rFonts w:ascii="Arial" w:eastAsia="Times New Roman" w:hAnsi="Arial" w:cs="Times New Roman"/>
      <w:sz w:val="20"/>
      <w:szCs w:val="20"/>
      <w:lang w:eastAsia="fr-FR"/>
    </w:rPr>
  </w:style>
  <w:style w:type="paragraph" w:customStyle="1" w:styleId="notifi">
    <w:name w:val="notifié à"/>
    <w:basedOn w:val="Normal"/>
    <w:rsid w:val="00ED2171"/>
    <w:pPr>
      <w:autoSpaceDE w:val="0"/>
      <w:autoSpaceDN w:val="0"/>
      <w:spacing w:after="0" w:line="240" w:lineRule="auto"/>
      <w:ind w:left="567"/>
      <w:jc w:val="both"/>
    </w:pPr>
    <w:rPr>
      <w:rFonts w:ascii="Arial" w:eastAsia="Times New Roman" w:hAnsi="Arial" w:cs="Arial"/>
      <w:b/>
      <w:bCs/>
      <w:sz w:val="20"/>
      <w:szCs w:val="20"/>
    </w:rPr>
  </w:style>
  <w:style w:type="paragraph" w:customStyle="1" w:styleId="TiretVuConsidrant">
    <w:name w:val="Tiret Vu.Considérant"/>
    <w:basedOn w:val="VuConsidrant"/>
    <w:rsid w:val="00ED2171"/>
    <w:pPr>
      <w:ind w:left="284" w:hanging="284"/>
    </w:pPr>
  </w:style>
  <w:style w:type="paragraph" w:styleId="Paragraphedeliste">
    <w:name w:val="List Paragraph"/>
    <w:basedOn w:val="Normal"/>
    <w:uiPriority w:val="34"/>
    <w:qFormat/>
    <w:rsid w:val="00ED2171"/>
    <w:pPr>
      <w:ind w:left="720"/>
      <w:contextualSpacing/>
    </w:pPr>
  </w:style>
  <w:style w:type="paragraph" w:styleId="En-tte">
    <w:name w:val="header"/>
    <w:basedOn w:val="Normal"/>
    <w:link w:val="En-tteCar"/>
    <w:uiPriority w:val="99"/>
    <w:unhideWhenUsed/>
    <w:rsid w:val="00ED2171"/>
    <w:pPr>
      <w:tabs>
        <w:tab w:val="center" w:pos="4536"/>
        <w:tab w:val="right" w:pos="9072"/>
      </w:tabs>
      <w:spacing w:after="0" w:line="240" w:lineRule="auto"/>
    </w:pPr>
  </w:style>
  <w:style w:type="character" w:customStyle="1" w:styleId="En-tteCar">
    <w:name w:val="En-tête Car"/>
    <w:basedOn w:val="Policepardfaut"/>
    <w:link w:val="En-tte"/>
    <w:uiPriority w:val="99"/>
    <w:rsid w:val="00ED2171"/>
    <w:rPr>
      <w:rFonts w:eastAsiaTheme="minorEastAsia"/>
      <w:lang w:eastAsia="fr-FR"/>
    </w:rPr>
  </w:style>
  <w:style w:type="character" w:styleId="lev">
    <w:name w:val="Strong"/>
    <w:basedOn w:val="Policepardfaut"/>
    <w:uiPriority w:val="22"/>
    <w:qFormat/>
    <w:rsid w:val="00F37945"/>
    <w:rPr>
      <w:b/>
      <w:bCs/>
    </w:rPr>
  </w:style>
  <w:style w:type="paragraph" w:styleId="Corpsdetexte">
    <w:name w:val="Body Text"/>
    <w:basedOn w:val="Normal"/>
    <w:link w:val="CorpsdetexteCar"/>
    <w:rsid w:val="00F37945"/>
    <w:pPr>
      <w:spacing w:after="0" w:line="240" w:lineRule="auto"/>
      <w:ind w:right="1"/>
      <w:jc w:val="both"/>
    </w:pPr>
    <w:rPr>
      <w:rFonts w:ascii="Times New Roman" w:eastAsia="Times New Roman" w:hAnsi="Times New Roman" w:cs="Times New Roman"/>
      <w:sz w:val="24"/>
      <w:szCs w:val="20"/>
    </w:rPr>
  </w:style>
  <w:style w:type="character" w:customStyle="1" w:styleId="CorpsdetexteCar">
    <w:name w:val="Corps de texte Car"/>
    <w:basedOn w:val="Policepardfaut"/>
    <w:link w:val="Corpsdetexte"/>
    <w:rsid w:val="00F37945"/>
    <w:rPr>
      <w:rFonts w:ascii="Times New Roman" w:eastAsia="Times New Roman" w:hAnsi="Times New Roman" w:cs="Times New Roman"/>
      <w:sz w:val="24"/>
      <w:szCs w:val="20"/>
      <w:lang w:eastAsia="fr-FR"/>
    </w:rPr>
  </w:style>
  <w:style w:type="paragraph" w:styleId="Pieddepage">
    <w:name w:val="footer"/>
    <w:basedOn w:val="Normal"/>
    <w:link w:val="PieddepageCar"/>
    <w:uiPriority w:val="99"/>
    <w:unhideWhenUsed/>
    <w:rsid w:val="0055203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5203B"/>
    <w:rPr>
      <w:rFonts w:eastAsiaTheme="minorEastAsia"/>
      <w:lang w:eastAsia="fr-FR"/>
    </w:rPr>
  </w:style>
  <w:style w:type="character" w:styleId="Lienhypertexte">
    <w:name w:val="Hyperlink"/>
    <w:basedOn w:val="Policepardfaut"/>
    <w:uiPriority w:val="99"/>
    <w:unhideWhenUsed/>
    <w:rsid w:val="009B2E1E"/>
    <w:rPr>
      <w:color w:val="0000FF" w:themeColor="hyperlink"/>
      <w:u w:val="single"/>
    </w:rPr>
  </w:style>
  <w:style w:type="character" w:styleId="Mentionnonrsolue">
    <w:name w:val="Unresolved Mention"/>
    <w:basedOn w:val="Policepardfaut"/>
    <w:uiPriority w:val="99"/>
    <w:semiHidden/>
    <w:unhideWhenUsed/>
    <w:rsid w:val="009B2E1E"/>
    <w:rPr>
      <w:color w:val="605E5C"/>
      <w:shd w:val="clear" w:color="auto" w:fill="E1DFDD"/>
    </w:rPr>
  </w:style>
  <w:style w:type="paragraph" w:styleId="NormalWeb">
    <w:name w:val="Normal (Web)"/>
    <w:basedOn w:val="Normal"/>
    <w:uiPriority w:val="99"/>
    <w:rsid w:val="00276ED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698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5</Pages>
  <Words>1807</Words>
  <Characters>9940</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poste 32</dc:creator>
  <cp:keywords/>
  <dc:description/>
  <cp:lastModifiedBy>Florence BOISSON</cp:lastModifiedBy>
  <cp:revision>4</cp:revision>
  <dcterms:created xsi:type="dcterms:W3CDTF">2025-07-30T08:35:00Z</dcterms:created>
  <dcterms:modified xsi:type="dcterms:W3CDTF">2025-07-30T09:52:00Z</dcterms:modified>
</cp:coreProperties>
</file>