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2EA0" w14:textId="2AFC603F" w:rsidR="005E4CF5" w:rsidRPr="00CA3784" w:rsidRDefault="006210BB" w:rsidP="00CA3784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CA3784">
        <w:rPr>
          <w:b/>
          <w:bCs/>
          <w:caps/>
          <w:sz w:val="28"/>
          <w:szCs w:val="28"/>
        </w:rPr>
        <w:t>Formulaire de saisine du référent déontologue</w:t>
      </w:r>
    </w:p>
    <w:p w14:paraId="498EE584" w14:textId="77777777" w:rsidR="006210BB" w:rsidRDefault="006210BB" w:rsidP="00CA3784">
      <w:pPr>
        <w:spacing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263A6B8C" w14:textId="5D13AAEF" w:rsidR="006210BB" w:rsidRDefault="006210BB" w:rsidP="00CA3784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C05ACF">
        <w:rPr>
          <w:b/>
          <w:bCs/>
          <w:sz w:val="24"/>
          <w:szCs w:val="24"/>
          <w:u w:val="single"/>
        </w:rPr>
        <w:t>I</w:t>
      </w:r>
      <w:r w:rsidR="00CA3784" w:rsidRPr="00C05ACF">
        <w:rPr>
          <w:b/>
          <w:bCs/>
          <w:sz w:val="24"/>
          <w:szCs w:val="24"/>
          <w:u w:val="single"/>
        </w:rPr>
        <w:t>DENTIFICATION DE LA COLLECTIVIT</w:t>
      </w:r>
      <w:r w:rsidR="00CA3784" w:rsidRPr="00C05ACF">
        <w:rPr>
          <w:rFonts w:cstheme="minorHAnsi"/>
          <w:b/>
          <w:bCs/>
          <w:sz w:val="24"/>
          <w:szCs w:val="24"/>
          <w:u w:val="single"/>
        </w:rPr>
        <w:t>É</w:t>
      </w:r>
      <w:r w:rsidR="00CA3784" w:rsidRPr="00C05ACF">
        <w:rPr>
          <w:b/>
          <w:bCs/>
          <w:sz w:val="24"/>
          <w:szCs w:val="24"/>
          <w:u w:val="single"/>
        </w:rPr>
        <w:t xml:space="preserve"> OU DE L’</w:t>
      </w:r>
      <w:r w:rsidR="00CA3784" w:rsidRPr="00C05ACF">
        <w:rPr>
          <w:rFonts w:cstheme="minorHAnsi"/>
          <w:b/>
          <w:bCs/>
          <w:sz w:val="24"/>
          <w:szCs w:val="24"/>
          <w:u w:val="single"/>
        </w:rPr>
        <w:t>É</w:t>
      </w:r>
      <w:r w:rsidR="00CA3784" w:rsidRPr="00C05ACF">
        <w:rPr>
          <w:b/>
          <w:bCs/>
          <w:sz w:val="24"/>
          <w:szCs w:val="24"/>
          <w:u w:val="single"/>
        </w:rPr>
        <w:t>TABLISSEMENT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0BB" w14:paraId="6FF12B56" w14:textId="77777777" w:rsidTr="006210BB">
        <w:tc>
          <w:tcPr>
            <w:tcW w:w="9062" w:type="dxa"/>
          </w:tcPr>
          <w:p w14:paraId="226C74A3" w14:textId="77777777" w:rsidR="006210BB" w:rsidRDefault="006210BB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0CCE71C" w14:textId="6885E3EE" w:rsidR="006210BB" w:rsidRDefault="006210BB" w:rsidP="00CA3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 de la collectivité ou de l’établissement public :</w:t>
            </w:r>
            <w:r w:rsidR="002E1C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………………………………………………</w:t>
            </w:r>
            <w:proofErr w:type="gramStart"/>
            <w:r>
              <w:rPr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  <w:p w14:paraId="35A5D6A3" w14:textId="3628007C" w:rsidR="006210BB" w:rsidRDefault="006210BB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7A763A6" w14:textId="73860051" w:rsidR="006210BB" w:rsidRDefault="006210BB" w:rsidP="00CA3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Interlocuteur</w:t>
            </w:r>
          </w:p>
          <w:p w14:paraId="2021EE19" w14:textId="4446A7CD" w:rsidR="006210BB" w:rsidRDefault="006210BB" w:rsidP="00CA3784">
            <w:pPr>
              <w:jc w:val="both"/>
              <w:rPr>
                <w:sz w:val="24"/>
                <w:szCs w:val="24"/>
              </w:rPr>
            </w:pPr>
            <w:r w:rsidRPr="006210BB">
              <w:rPr>
                <w:sz w:val="24"/>
                <w:szCs w:val="24"/>
              </w:rPr>
              <w:t>Nom et prénom :</w:t>
            </w:r>
            <w:r w:rsidR="002E1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0396D0E6" w14:textId="5CD2D636" w:rsidR="006210BB" w:rsidRDefault="006210BB" w:rsidP="00CA3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 :</w:t>
            </w:r>
            <w:r w:rsidR="002E1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</w:t>
            </w:r>
          </w:p>
          <w:p w14:paraId="5D007D28" w14:textId="4F099B7C" w:rsidR="006210BB" w:rsidRDefault="006210BB" w:rsidP="00CA3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Coordonnées téléphoniques :</w:t>
            </w:r>
            <w:r w:rsidR="002E1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EBEB751" w14:textId="6B7FD848" w:rsidR="006210BB" w:rsidRPr="006210BB" w:rsidRDefault="006210BB" w:rsidP="00CA3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 :</w:t>
            </w:r>
            <w:r w:rsidR="002E1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7E85D960" w14:textId="221A212F" w:rsidR="006210BB" w:rsidRDefault="006210BB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4DB399" w14:textId="35C35D7E" w:rsidR="006210BB" w:rsidRDefault="006210BB" w:rsidP="00CA3784">
      <w:pPr>
        <w:spacing w:line="240" w:lineRule="auto"/>
        <w:jc w:val="both"/>
        <w:rPr>
          <w:b/>
          <w:bCs/>
          <w:sz w:val="24"/>
          <w:szCs w:val="24"/>
        </w:rPr>
      </w:pPr>
    </w:p>
    <w:p w14:paraId="22E6812B" w14:textId="1E1AF3F8" w:rsidR="006210BB" w:rsidRPr="00C05ACF" w:rsidRDefault="006210BB" w:rsidP="00CA3784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2. </w:t>
      </w:r>
      <w:r w:rsidRPr="00C05ACF">
        <w:rPr>
          <w:b/>
          <w:bCs/>
          <w:caps/>
          <w:sz w:val="24"/>
          <w:szCs w:val="24"/>
          <w:u w:val="single"/>
        </w:rPr>
        <w:t>Identification de l’agent ou de la personne faisant l’objet de la demande de conseil</w:t>
      </w:r>
      <w:r w:rsidR="00C05ACF">
        <w:rPr>
          <w:b/>
          <w:bCs/>
          <w:sz w:val="24"/>
          <w:szCs w:val="24"/>
          <w:u w:val="single"/>
        </w:rPr>
        <w:t xml:space="preserve"> D</w:t>
      </w:r>
      <w:r w:rsidR="00C05ACF">
        <w:rPr>
          <w:rFonts w:cstheme="minorHAnsi"/>
          <w:b/>
          <w:bCs/>
          <w:sz w:val="24"/>
          <w:szCs w:val="24"/>
          <w:u w:val="single"/>
        </w:rPr>
        <w:t>É</w:t>
      </w:r>
      <w:r w:rsidR="00C05ACF">
        <w:rPr>
          <w:b/>
          <w:bCs/>
          <w:sz w:val="24"/>
          <w:szCs w:val="24"/>
          <w:u w:val="single"/>
        </w:rPr>
        <w:t>ONTOLOGIQUE</w:t>
      </w:r>
    </w:p>
    <w:p w14:paraId="42C1C25E" w14:textId="482C0DA1" w:rsidR="006210BB" w:rsidRPr="00CA3784" w:rsidRDefault="00CA3784" w:rsidP="00CA3784">
      <w:pPr>
        <w:spacing w:line="240" w:lineRule="auto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2.1. </w:t>
      </w:r>
      <w:r w:rsidR="00D74FF1" w:rsidRPr="00CA3784">
        <w:rPr>
          <w:b/>
          <w:bCs/>
          <w:caps/>
          <w:sz w:val="24"/>
          <w:szCs w:val="24"/>
        </w:rPr>
        <w:t>Situation administrative (si applicable)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4FF1" w14:paraId="1B79E6C2" w14:textId="77777777" w:rsidTr="00D74FF1">
        <w:tc>
          <w:tcPr>
            <w:tcW w:w="9062" w:type="dxa"/>
          </w:tcPr>
          <w:p w14:paraId="592DBD28" w14:textId="1117FAFA" w:rsidR="00D74FF1" w:rsidRDefault="00D74FF1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0040E5A" w14:textId="1D60E4C0" w:rsidR="00CA3784" w:rsidRDefault="00CA3784" w:rsidP="00CA3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et prénom :</w:t>
            </w:r>
          </w:p>
          <w:p w14:paraId="4C7A7644" w14:textId="77777777" w:rsidR="00CA3784" w:rsidRDefault="00CA3784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8D4F26E" w14:textId="03E6E8B7" w:rsidR="00D74FF1" w:rsidRPr="00D74FF1" w:rsidRDefault="00D74FF1" w:rsidP="00CA37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Situation 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74FF1">
              <w:rPr>
                <w:sz w:val="24"/>
                <w:szCs w:val="24"/>
              </w:rPr>
              <w:t xml:space="preserve">Titulaire              </w:t>
            </w:r>
            <w:r w:rsidRPr="00D74FF1">
              <w:rPr>
                <w:rFonts w:cstheme="minorHAnsi"/>
                <w:sz w:val="24"/>
                <w:szCs w:val="24"/>
              </w:rPr>
              <w:t>□ Stagiaire</w:t>
            </w:r>
          </w:p>
          <w:p w14:paraId="33A0F8E3" w14:textId="7B25D19D" w:rsidR="00D74FF1" w:rsidRDefault="00D74FF1" w:rsidP="00CA3784">
            <w:pPr>
              <w:jc w:val="both"/>
              <w:rPr>
                <w:rFonts w:cstheme="minorHAnsi"/>
                <w:sz w:val="24"/>
                <w:szCs w:val="24"/>
              </w:rPr>
            </w:pPr>
            <w:r w:rsidRPr="00D74FF1">
              <w:rPr>
                <w:sz w:val="24"/>
                <w:szCs w:val="24"/>
              </w:rPr>
              <w:t xml:space="preserve">                    </w:t>
            </w:r>
            <w:r w:rsidRPr="00D74FF1">
              <w:rPr>
                <w:rFonts w:cstheme="minorHAnsi"/>
                <w:sz w:val="24"/>
                <w:szCs w:val="24"/>
              </w:rPr>
              <w:t>□ Contractuel de droit public</w:t>
            </w:r>
          </w:p>
          <w:p w14:paraId="0E3BE989" w14:textId="77777777" w:rsidR="00CA3784" w:rsidRDefault="00CA3784" w:rsidP="00CA378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89BDFF" w14:textId="10D6EE68" w:rsidR="00CA3784" w:rsidRDefault="00CA3784" w:rsidP="00CA3784">
            <w:pPr>
              <w:jc w:val="both"/>
              <w:rPr>
                <w:rFonts w:cstheme="minorHAnsi"/>
                <w:sz w:val="24"/>
                <w:szCs w:val="24"/>
              </w:rPr>
            </w:pPr>
            <w:r w:rsidRPr="00CA3784">
              <w:rPr>
                <w:rFonts w:cstheme="minorHAnsi"/>
                <w:b/>
                <w:bCs/>
                <w:sz w:val="24"/>
                <w:szCs w:val="24"/>
              </w:rPr>
              <w:t>Catégorie hiérarchique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CA3784">
              <w:rPr>
                <w:rFonts w:cstheme="minorHAnsi"/>
                <w:sz w:val="24"/>
                <w:szCs w:val="24"/>
              </w:rPr>
              <w:t>□ A          □ B          □ C</w:t>
            </w:r>
          </w:p>
          <w:p w14:paraId="2084CAA6" w14:textId="215F04FE" w:rsidR="00CA3784" w:rsidRDefault="00CA3784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4F5113" w14:textId="56917DAC" w:rsidR="00CA3784" w:rsidRDefault="00CA3784" w:rsidP="00CA37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Cadre d’emplois/Grade :</w:t>
            </w:r>
            <w:r w:rsidR="0038490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7EED7580" w14:textId="58824588" w:rsidR="00CA3784" w:rsidRDefault="00CA3784" w:rsidP="00CA3784">
            <w:pPr>
              <w:jc w:val="both"/>
              <w:rPr>
                <w:sz w:val="24"/>
                <w:szCs w:val="24"/>
              </w:rPr>
            </w:pPr>
            <w:r w:rsidRPr="00CA3784">
              <w:rPr>
                <w:b/>
                <w:bCs/>
                <w:sz w:val="24"/>
                <w:szCs w:val="24"/>
              </w:rPr>
              <w:t>Emploi/Poste occupé :</w:t>
            </w:r>
            <w:r w:rsidR="0038490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7FC0ACD" w14:textId="7B373116" w:rsidR="00CA3784" w:rsidRDefault="00CA3784" w:rsidP="00CA3784">
            <w:pPr>
              <w:jc w:val="both"/>
              <w:rPr>
                <w:sz w:val="24"/>
                <w:szCs w:val="24"/>
              </w:rPr>
            </w:pPr>
          </w:p>
          <w:p w14:paraId="0F63184C" w14:textId="6751BFDC" w:rsidR="00CA3784" w:rsidRDefault="00CA3784" w:rsidP="00CA3784">
            <w:pPr>
              <w:jc w:val="both"/>
              <w:rPr>
                <w:rFonts w:cstheme="minorHAnsi"/>
                <w:sz w:val="24"/>
                <w:szCs w:val="24"/>
              </w:rPr>
            </w:pPr>
            <w:r w:rsidRPr="00CA3784">
              <w:rPr>
                <w:b/>
                <w:bCs/>
                <w:sz w:val="24"/>
                <w:szCs w:val="24"/>
              </w:rPr>
              <w:t>Temps de travail</w:t>
            </w:r>
            <w:r w:rsidR="00C05ACF">
              <w:rPr>
                <w:b/>
                <w:bCs/>
                <w:sz w:val="24"/>
                <w:szCs w:val="24"/>
              </w:rPr>
              <w:t xml:space="preserve"> :  </w:t>
            </w:r>
            <w:proofErr w:type="gramStart"/>
            <w:r w:rsidR="00C05ACF">
              <w:rPr>
                <w:rFonts w:cstheme="minorHAnsi"/>
                <w:b/>
                <w:bCs/>
                <w:sz w:val="24"/>
                <w:szCs w:val="24"/>
              </w:rPr>
              <w:t xml:space="preserve">□  </w:t>
            </w:r>
            <w:r w:rsidR="00C05ACF" w:rsidRPr="00C05ACF">
              <w:rPr>
                <w:rFonts w:cstheme="minorHAnsi"/>
                <w:sz w:val="24"/>
                <w:szCs w:val="24"/>
              </w:rPr>
              <w:t>Temps</w:t>
            </w:r>
            <w:proofErr w:type="gramEnd"/>
            <w:r w:rsidR="00C05ACF" w:rsidRPr="00C05ACF">
              <w:rPr>
                <w:rFonts w:cstheme="minorHAnsi"/>
                <w:sz w:val="24"/>
                <w:szCs w:val="24"/>
              </w:rPr>
              <w:t xml:space="preserve"> complet  </w:t>
            </w:r>
            <w:r w:rsidR="00C05ACF">
              <w:rPr>
                <w:rFonts w:cstheme="minorHAnsi"/>
                <w:sz w:val="24"/>
                <w:szCs w:val="24"/>
              </w:rPr>
              <w:t xml:space="preserve">    </w:t>
            </w:r>
            <w:r w:rsidR="00C05ACF" w:rsidRPr="00C05ACF">
              <w:rPr>
                <w:rFonts w:cstheme="minorHAnsi"/>
                <w:sz w:val="24"/>
                <w:szCs w:val="24"/>
              </w:rPr>
              <w:t>□ Temps non complet : ..</w:t>
            </w:r>
            <w:r w:rsidR="00C05ACF">
              <w:rPr>
                <w:rFonts w:cstheme="minorHAnsi"/>
                <w:sz w:val="24"/>
                <w:szCs w:val="24"/>
              </w:rPr>
              <w:t xml:space="preserve"> </w:t>
            </w:r>
            <w:r w:rsidR="00C05ACF" w:rsidRPr="00C05ACF">
              <w:rPr>
                <w:rFonts w:cstheme="minorHAnsi"/>
                <w:sz w:val="24"/>
                <w:szCs w:val="24"/>
              </w:rPr>
              <w:t>/</w:t>
            </w:r>
            <w:r w:rsidR="00C05ACF">
              <w:rPr>
                <w:rFonts w:cstheme="minorHAnsi"/>
                <w:sz w:val="24"/>
                <w:szCs w:val="24"/>
              </w:rPr>
              <w:t xml:space="preserve"> </w:t>
            </w:r>
            <w:r w:rsidR="00C05ACF" w:rsidRPr="00C05ACF">
              <w:rPr>
                <w:rFonts w:cstheme="minorHAnsi"/>
                <w:sz w:val="24"/>
                <w:szCs w:val="24"/>
              </w:rPr>
              <w:t>35 h</w:t>
            </w:r>
          </w:p>
          <w:p w14:paraId="463A4E16" w14:textId="58978713" w:rsidR="00C05ACF" w:rsidRDefault="00C05ACF" w:rsidP="00CA37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proofErr w:type="gramStart"/>
            <w:r w:rsidRPr="00C05ACF">
              <w:rPr>
                <w:rFonts w:cstheme="minorHAnsi"/>
                <w:sz w:val="24"/>
                <w:szCs w:val="24"/>
              </w:rPr>
              <w:t>□  Temps</w:t>
            </w:r>
            <w:proofErr w:type="gramEnd"/>
            <w:r w:rsidRPr="00C05ACF">
              <w:rPr>
                <w:rFonts w:cstheme="minorHAnsi"/>
                <w:sz w:val="24"/>
                <w:szCs w:val="24"/>
              </w:rPr>
              <w:t xml:space="preserve"> partiel (préciser la quotité) 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C05ACF">
              <w:rPr>
                <w:rFonts w:cstheme="minorHAnsi"/>
                <w:sz w:val="24"/>
                <w:szCs w:val="24"/>
              </w:rPr>
              <w:t xml:space="preserve"> ..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C05ACF">
              <w:rPr>
                <w:rFonts w:cstheme="minorHAnsi"/>
                <w:sz w:val="24"/>
                <w:szCs w:val="24"/>
              </w:rPr>
              <w:t>%</w:t>
            </w:r>
          </w:p>
          <w:p w14:paraId="4825DBDD" w14:textId="6F707FB4" w:rsidR="00C05ACF" w:rsidRDefault="00C05ACF" w:rsidP="00CA3784">
            <w:pPr>
              <w:jc w:val="both"/>
              <w:rPr>
                <w:sz w:val="24"/>
                <w:szCs w:val="24"/>
              </w:rPr>
            </w:pPr>
          </w:p>
          <w:p w14:paraId="49E0151A" w14:textId="570E03EB" w:rsidR="00C05ACF" w:rsidRDefault="00C05ACF" w:rsidP="00CA3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administrative (activité, détachement, disponibilité, congé parental) :</w:t>
            </w:r>
          </w:p>
          <w:p w14:paraId="4FB92B82" w14:textId="1E16B203" w:rsidR="00C05ACF" w:rsidRDefault="00C05ACF" w:rsidP="00CA3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266F6B73" w14:textId="570354B2" w:rsidR="00D74FF1" w:rsidRDefault="00D74FF1" w:rsidP="00CA378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9C7ED32" w14:textId="68AF4D10" w:rsidR="00D74FF1" w:rsidRDefault="00D74FF1" w:rsidP="006210BB">
      <w:pPr>
        <w:jc w:val="both"/>
        <w:rPr>
          <w:b/>
          <w:bCs/>
          <w:sz w:val="24"/>
          <w:szCs w:val="24"/>
        </w:rPr>
      </w:pPr>
    </w:p>
    <w:p w14:paraId="282C5CFE" w14:textId="0B0E2A6B" w:rsidR="00CA3784" w:rsidRDefault="00CA3784" w:rsidP="006210BB">
      <w:pPr>
        <w:jc w:val="both"/>
        <w:rPr>
          <w:rFonts w:cstheme="minorHAnsi"/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>
        <w:rPr>
          <w:b/>
          <w:bCs/>
          <w:caps/>
          <w:sz w:val="24"/>
          <w:szCs w:val="24"/>
        </w:rPr>
        <w:t>activit</w:t>
      </w:r>
      <w:r>
        <w:rPr>
          <w:rFonts w:cstheme="minorHAnsi"/>
          <w:b/>
          <w:bCs/>
          <w:caps/>
          <w:sz w:val="24"/>
          <w:szCs w:val="24"/>
        </w:rPr>
        <w:t>É</w:t>
      </w:r>
      <w:r>
        <w:rPr>
          <w:b/>
          <w:bCs/>
          <w:caps/>
          <w:sz w:val="24"/>
          <w:szCs w:val="24"/>
        </w:rPr>
        <w:t>(S) PRIV</w:t>
      </w:r>
      <w:r>
        <w:rPr>
          <w:rFonts w:cstheme="minorHAnsi"/>
          <w:b/>
          <w:bCs/>
          <w:caps/>
          <w:sz w:val="24"/>
          <w:szCs w:val="24"/>
        </w:rPr>
        <w:t>É</w:t>
      </w:r>
      <w:r>
        <w:rPr>
          <w:b/>
          <w:bCs/>
          <w:caps/>
          <w:sz w:val="24"/>
          <w:szCs w:val="24"/>
        </w:rPr>
        <w:t>e(s) exerc</w:t>
      </w:r>
      <w:r>
        <w:rPr>
          <w:rFonts w:cstheme="minorHAnsi"/>
          <w:b/>
          <w:bCs/>
          <w:caps/>
          <w:sz w:val="24"/>
          <w:szCs w:val="24"/>
        </w:rPr>
        <w:t>É</w:t>
      </w:r>
      <w:r>
        <w:rPr>
          <w:b/>
          <w:bCs/>
          <w:caps/>
          <w:sz w:val="24"/>
          <w:szCs w:val="24"/>
        </w:rPr>
        <w:t>e(s) au cours des trois derni</w:t>
      </w:r>
      <w:r>
        <w:rPr>
          <w:rFonts w:cstheme="minorHAnsi"/>
          <w:b/>
          <w:bCs/>
          <w:caps/>
          <w:sz w:val="24"/>
          <w:szCs w:val="24"/>
        </w:rPr>
        <w:t>Ères annÉes (si applicable)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7A02" w14:paraId="7D4B0CF2" w14:textId="77777777" w:rsidTr="00507A02">
        <w:tc>
          <w:tcPr>
            <w:tcW w:w="9062" w:type="dxa"/>
          </w:tcPr>
          <w:p w14:paraId="05594D5C" w14:textId="77777777" w:rsidR="00507A02" w:rsidRDefault="00507A02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  <w:p w14:paraId="7646A90F" w14:textId="3493D72A" w:rsidR="00507A02" w:rsidRDefault="00507A02" w:rsidP="006210BB">
            <w:pPr>
              <w:jc w:val="both"/>
              <w:rPr>
                <w:b/>
                <w:bCs/>
                <w:sz w:val="24"/>
                <w:szCs w:val="24"/>
              </w:rPr>
            </w:pPr>
            <w:r w:rsidRPr="00507A02">
              <w:rPr>
                <w:b/>
                <w:bCs/>
                <w:sz w:val="24"/>
                <w:szCs w:val="24"/>
              </w:rPr>
              <w:t>Coordonnées de l’employeur :</w:t>
            </w:r>
            <w:r w:rsidR="005C15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829ED9D" w14:textId="0B8D8079" w:rsidR="00507A02" w:rsidRDefault="00507A02" w:rsidP="006210B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E864CAA" w14:textId="53FFC037" w:rsidR="00507A02" w:rsidRPr="00507A02" w:rsidRDefault="00507A02" w:rsidP="006210B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Régime de travail :  </w:t>
            </w:r>
            <w:r w:rsidRPr="00507A02">
              <w:rPr>
                <w:rFonts w:cstheme="minorHAnsi"/>
                <w:sz w:val="24"/>
                <w:szCs w:val="24"/>
              </w:rPr>
              <w:t xml:space="preserve">□ Salarié     </w:t>
            </w:r>
            <w:proofErr w:type="gramStart"/>
            <w:r w:rsidRPr="00507A02">
              <w:rPr>
                <w:rFonts w:cstheme="minorHAnsi"/>
                <w:sz w:val="24"/>
                <w:szCs w:val="24"/>
              </w:rPr>
              <w:t>□  Activité</w:t>
            </w:r>
            <w:proofErr w:type="gramEnd"/>
            <w:r w:rsidRPr="00507A02">
              <w:rPr>
                <w:rFonts w:cstheme="minorHAnsi"/>
                <w:sz w:val="24"/>
                <w:szCs w:val="24"/>
              </w:rPr>
              <w:t xml:space="preserve"> libérale    □  Autre (Précisez)……………………</w:t>
            </w:r>
            <w:r>
              <w:rPr>
                <w:rFonts w:cstheme="minorHAnsi"/>
                <w:sz w:val="24"/>
                <w:szCs w:val="24"/>
              </w:rPr>
              <w:t>………</w:t>
            </w:r>
            <w:r w:rsidRPr="00507A02">
              <w:rPr>
                <w:rFonts w:cstheme="minorHAnsi"/>
                <w:sz w:val="24"/>
                <w:szCs w:val="24"/>
              </w:rPr>
              <w:t>……</w:t>
            </w:r>
          </w:p>
          <w:p w14:paraId="305C30E0" w14:textId="77777777" w:rsidR="00507A02" w:rsidRDefault="00507A02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  <w:p w14:paraId="31BEBC50" w14:textId="22DA6B89" w:rsidR="00507A02" w:rsidRDefault="00507A02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14:paraId="7EF6A9A0" w14:textId="7BA5AE41" w:rsidR="00507A02" w:rsidRDefault="00C05ACF" w:rsidP="006210BB">
      <w:pP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 xml:space="preserve">3. </w:t>
      </w:r>
      <w:r>
        <w:rPr>
          <w:b/>
          <w:bCs/>
          <w:caps/>
          <w:sz w:val="24"/>
          <w:szCs w:val="24"/>
          <w:u w:val="single"/>
        </w:rPr>
        <w:t>SAISINE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ACF" w14:paraId="412BEC6D" w14:textId="77777777" w:rsidTr="00C05ACF">
        <w:tc>
          <w:tcPr>
            <w:tcW w:w="9062" w:type="dxa"/>
          </w:tcPr>
          <w:p w14:paraId="46A242F1" w14:textId="5E885F65" w:rsidR="005852AB" w:rsidRDefault="005852AB" w:rsidP="005852A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Rappel de procédure :</w:t>
            </w:r>
          </w:p>
          <w:p w14:paraId="30C08A9F" w14:textId="6592C2F0" w:rsidR="005852AB" w:rsidRDefault="005852AB" w:rsidP="005852AB">
            <w:pPr>
              <w:spacing w:line="12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D653A9" w14:textId="00841275" w:rsidR="00F319C7" w:rsidRPr="00F319C7" w:rsidRDefault="005852AB" w:rsidP="00F319C7">
            <w:pPr>
              <w:jc w:val="both"/>
              <w:rPr>
                <w:bCs/>
                <w:sz w:val="24"/>
                <w:szCs w:val="24"/>
              </w:rPr>
            </w:pPr>
            <w:r w:rsidRPr="005852AB">
              <w:rPr>
                <w:rFonts w:cstheme="minorHAnsi"/>
                <w:sz w:val="24"/>
                <w:szCs w:val="24"/>
              </w:rPr>
              <w:t>Dans les trois hypothèses ci-dess</w:t>
            </w:r>
            <w:r w:rsidR="00741C2A">
              <w:rPr>
                <w:rFonts w:cstheme="minorHAnsi"/>
                <w:sz w:val="24"/>
                <w:szCs w:val="24"/>
              </w:rPr>
              <w:t>ous</w:t>
            </w:r>
            <w:r w:rsidRPr="005852AB">
              <w:rPr>
                <w:rFonts w:cstheme="minorHAnsi"/>
                <w:sz w:val="24"/>
                <w:szCs w:val="24"/>
              </w:rPr>
              <w:t xml:space="preserve"> rappelées</w:t>
            </w:r>
            <w:r w:rsidR="00741C2A">
              <w:rPr>
                <w:rFonts w:cstheme="minorHAnsi"/>
                <w:sz w:val="24"/>
                <w:szCs w:val="24"/>
              </w:rPr>
              <w:t xml:space="preserve"> (Objet de la saisine)</w:t>
            </w:r>
            <w:r w:rsidRPr="005852AB">
              <w:rPr>
                <w:rFonts w:cstheme="minorHAnsi"/>
                <w:sz w:val="24"/>
                <w:szCs w:val="24"/>
              </w:rPr>
              <w:t>,</w:t>
            </w:r>
            <w:r w:rsidRPr="005852AB">
              <w:rPr>
                <w:b/>
                <w:bCs/>
                <w:sz w:val="24"/>
                <w:szCs w:val="24"/>
              </w:rPr>
              <w:t xml:space="preserve"> </w:t>
            </w:r>
            <w:r w:rsidRPr="005852AB">
              <w:rPr>
                <w:sz w:val="24"/>
                <w:szCs w:val="24"/>
              </w:rPr>
              <w:t>l’autorité hiérarchique</w:t>
            </w:r>
            <w:r>
              <w:rPr>
                <w:sz w:val="24"/>
                <w:szCs w:val="24"/>
              </w:rPr>
              <w:t xml:space="preserve"> met en œuvre le contrôle déontologique organisé par les textes</w:t>
            </w:r>
            <w:r w:rsidR="00F319C7">
              <w:rPr>
                <w:sz w:val="24"/>
                <w:szCs w:val="24"/>
              </w:rPr>
              <w:t xml:space="preserve"> (premier palier)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Lorsqu’elle </w:t>
            </w:r>
            <w:r w:rsidRPr="005852AB">
              <w:rPr>
                <w:b/>
                <w:iCs/>
                <w:sz w:val="24"/>
                <w:szCs w:val="24"/>
              </w:rPr>
              <w:t>a un</w:t>
            </w:r>
            <w:r w:rsidRPr="008674C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« </w:t>
            </w:r>
            <w:r w:rsidRPr="008674C3">
              <w:rPr>
                <w:b/>
                <w:i/>
                <w:sz w:val="24"/>
                <w:szCs w:val="24"/>
              </w:rPr>
              <w:t>doute sérieux</w:t>
            </w:r>
            <w:r w:rsidRPr="008674C3">
              <w:rPr>
                <w:b/>
                <w:sz w:val="24"/>
                <w:szCs w:val="24"/>
              </w:rPr>
              <w:t xml:space="preserve"> » sur la compatibilité entre le projet de l’agent </w:t>
            </w:r>
            <w:r w:rsidR="00F319C7">
              <w:rPr>
                <w:b/>
                <w:sz w:val="24"/>
                <w:szCs w:val="24"/>
              </w:rPr>
              <w:t xml:space="preserve">ou son projet de nomination </w:t>
            </w:r>
            <w:r w:rsidRPr="008674C3">
              <w:rPr>
                <w:b/>
                <w:sz w:val="24"/>
                <w:szCs w:val="24"/>
              </w:rPr>
              <w:t xml:space="preserve">et </w:t>
            </w:r>
            <w:r w:rsidR="00F319C7">
              <w:rPr>
                <w:b/>
                <w:sz w:val="24"/>
                <w:szCs w:val="24"/>
              </w:rPr>
              <w:t>l</w:t>
            </w:r>
            <w:r w:rsidRPr="008674C3">
              <w:rPr>
                <w:b/>
                <w:sz w:val="24"/>
                <w:szCs w:val="24"/>
              </w:rPr>
              <w:t>es obligations déontologiques</w:t>
            </w:r>
            <w:r w:rsidR="00F319C7">
              <w:rPr>
                <w:b/>
                <w:sz w:val="24"/>
                <w:szCs w:val="24"/>
              </w:rPr>
              <w:t xml:space="preserve"> qui s’imposent à l’agent ou au futur agent</w:t>
            </w:r>
            <w:r w:rsidRPr="008674C3">
              <w:rPr>
                <w:b/>
                <w:sz w:val="24"/>
                <w:szCs w:val="24"/>
              </w:rPr>
              <w:t>, elle saisit pour avis,</w:t>
            </w:r>
            <w:r>
              <w:rPr>
                <w:sz w:val="24"/>
                <w:szCs w:val="24"/>
              </w:rPr>
              <w:t xml:space="preserve"> </w:t>
            </w:r>
            <w:r w:rsidRPr="00F319C7">
              <w:rPr>
                <w:b/>
                <w:bCs/>
                <w:sz w:val="24"/>
                <w:szCs w:val="24"/>
              </w:rPr>
              <w:t>préalablement à sa décision, le référent déontologue (deuxième palier).</w:t>
            </w:r>
            <w:r w:rsidR="00F319C7">
              <w:rPr>
                <w:b/>
                <w:bCs/>
                <w:sz w:val="24"/>
                <w:szCs w:val="24"/>
              </w:rPr>
              <w:t xml:space="preserve"> </w:t>
            </w:r>
            <w:r w:rsidR="00F319C7" w:rsidRPr="00F319C7">
              <w:rPr>
                <w:bCs/>
                <w:sz w:val="24"/>
                <w:szCs w:val="24"/>
              </w:rPr>
              <w:t>Lorsque l’avis du référent déontologue ne permet pas de lever le doute, l’autorité hiérarchique saisit la HATVP (troisième palier).</w:t>
            </w:r>
          </w:p>
          <w:p w14:paraId="50C56014" w14:textId="10742D60" w:rsidR="005852AB" w:rsidRPr="00F319C7" w:rsidRDefault="005852AB" w:rsidP="005852A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A4D4E79" w14:textId="56C1965B" w:rsidR="005852AB" w:rsidRDefault="00F319C7" w:rsidP="005852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Saisine (expliquer de manière claire et précise les raisons de votre saisine, tout document jugé nécessaire et pouvant éclairer le référent déontologue est joint à la saisine).</w:t>
            </w:r>
          </w:p>
          <w:p w14:paraId="5BB208E8" w14:textId="1DE61BD2" w:rsidR="00F319C7" w:rsidRDefault="00F319C7" w:rsidP="005852AB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Le projet de décision de l’autorité territoriale peut être joint à la saisine et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a minima, il est attendu que soient précisés les éléments d’analyse qui justifient le « doute sérieux » qui suscite la saisine du référent déontologue.</w:t>
            </w:r>
          </w:p>
          <w:p w14:paraId="3B94AC13" w14:textId="519A17E3" w:rsidR="00F319C7" w:rsidRDefault="00F319C7" w:rsidP="005852AB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A11BE68" w14:textId="77777777" w:rsidR="00E35CD7" w:rsidRDefault="00E35CD7" w:rsidP="00E35C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C05ACF">
              <w:rPr>
                <w:b/>
                <w:bCs/>
                <w:sz w:val="24"/>
                <w:szCs w:val="24"/>
              </w:rPr>
              <w:t>bjet</w:t>
            </w:r>
            <w:r>
              <w:rPr>
                <w:b/>
                <w:bCs/>
                <w:sz w:val="24"/>
                <w:szCs w:val="24"/>
              </w:rPr>
              <w:t> :</w:t>
            </w:r>
          </w:p>
          <w:p w14:paraId="55C261FD" w14:textId="77777777" w:rsidR="00E35CD7" w:rsidRDefault="00E35CD7" w:rsidP="00E35CD7">
            <w:pPr>
              <w:spacing w:line="12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D360852" w14:textId="5E14F162" w:rsidR="00E35CD7" w:rsidRDefault="00E35CD7" w:rsidP="00E35C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5852AB">
              <w:rPr>
                <w:rFonts w:cstheme="minorHAnsi"/>
                <w:sz w:val="24"/>
                <w:szCs w:val="24"/>
              </w:rPr>
              <w:t xml:space="preserve">Projet de création ou de reprise d’entreprise par un agent qui n’occupe pas un emploi visé par l’article 2 du </w:t>
            </w:r>
            <w:r w:rsidR="00741C2A">
              <w:rPr>
                <w:rFonts w:cstheme="minorHAnsi"/>
                <w:sz w:val="24"/>
                <w:szCs w:val="24"/>
              </w:rPr>
              <w:t>d</w:t>
            </w:r>
            <w:r w:rsidR="00741C2A">
              <w:rPr>
                <w:sz w:val="24"/>
                <w:szCs w:val="24"/>
              </w:rPr>
              <w:t>écret n° 2020-69 du 30 janvier 2020 relatif aux contrôles déontologiques dans la fonction publique</w:t>
            </w:r>
            <w:r w:rsidRPr="005852AB">
              <w:rPr>
                <w:rFonts w:cstheme="minorHAnsi"/>
                <w:sz w:val="24"/>
                <w:szCs w:val="24"/>
              </w:rPr>
              <w:t>.</w:t>
            </w:r>
          </w:p>
          <w:p w14:paraId="3CE9EA5C" w14:textId="77777777" w:rsidR="00E35CD7" w:rsidRDefault="00E35CD7" w:rsidP="00E35CD7">
            <w:pPr>
              <w:spacing w:line="12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D0AA94" w14:textId="33FFF882" w:rsidR="00E35CD7" w:rsidRDefault="00E35CD7" w:rsidP="00E35C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cstheme="minorHAnsi"/>
                <w:sz w:val="24"/>
                <w:szCs w:val="24"/>
              </w:rPr>
              <w:t xml:space="preserve">Projet de cessation temporaire ou définitive de fonctions afin d’exercer une activité privée lucrative </w:t>
            </w:r>
            <w:r w:rsidRPr="005852AB">
              <w:rPr>
                <w:rFonts w:cstheme="minorHAnsi"/>
                <w:sz w:val="24"/>
                <w:szCs w:val="24"/>
              </w:rPr>
              <w:t xml:space="preserve">par un agent qui n’occupe pas un emploi visé par l’article 2 du </w:t>
            </w:r>
            <w:r w:rsidR="00741C2A">
              <w:rPr>
                <w:rFonts w:cstheme="minorHAnsi"/>
                <w:sz w:val="24"/>
                <w:szCs w:val="24"/>
              </w:rPr>
              <w:t>d</w:t>
            </w:r>
            <w:r w:rsidR="00741C2A">
              <w:rPr>
                <w:sz w:val="24"/>
                <w:szCs w:val="24"/>
              </w:rPr>
              <w:t>écret n° 2020-69 du 30 janvier 2020 relatif aux contrôles déontologiques dans la fonction publique</w:t>
            </w:r>
            <w:r w:rsidRPr="005852AB">
              <w:rPr>
                <w:rFonts w:cstheme="minorHAnsi"/>
                <w:sz w:val="24"/>
                <w:szCs w:val="24"/>
              </w:rPr>
              <w:t>.</w:t>
            </w:r>
          </w:p>
          <w:p w14:paraId="042CE3D5" w14:textId="77777777" w:rsidR="00E35CD7" w:rsidRDefault="00E35CD7" w:rsidP="00E35CD7">
            <w:pPr>
              <w:spacing w:line="12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2D23CB" w14:textId="1B81F4FD" w:rsidR="00E35CD7" w:rsidRDefault="00E35CD7" w:rsidP="00E35C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5852AB">
              <w:rPr>
                <w:rFonts w:cstheme="minorHAnsi"/>
                <w:sz w:val="24"/>
                <w:szCs w:val="24"/>
              </w:rPr>
              <w:t xml:space="preserve">Projet de nomination (réintégration de fonctionnaire ou recrutement contractuel) d’une personne qui exerce ou a exercé au cours des trois dernières années une activité privée lucrative à un emploi visé par l’article 2 du </w:t>
            </w:r>
            <w:r w:rsidR="00741C2A">
              <w:rPr>
                <w:rFonts w:cstheme="minorHAnsi"/>
                <w:sz w:val="24"/>
                <w:szCs w:val="24"/>
              </w:rPr>
              <w:t>d</w:t>
            </w:r>
            <w:r w:rsidR="00741C2A">
              <w:rPr>
                <w:sz w:val="24"/>
                <w:szCs w:val="24"/>
              </w:rPr>
              <w:t>écret n° 2020-69 du 30 janvier 2020 relatif aux contrôles déontologiques dans la fonction publique</w:t>
            </w:r>
            <w:r w:rsidRPr="005852AB">
              <w:rPr>
                <w:rFonts w:cstheme="minorHAnsi"/>
                <w:sz w:val="24"/>
                <w:szCs w:val="24"/>
              </w:rPr>
              <w:t>, à l’exception des emplois de directeur général des services des régions, des départements, des communes de plus de 40.000 habitants et des établissements publics de coopération intercommunale à fiscalité propre de plus de 40.000 habitants.</w:t>
            </w:r>
          </w:p>
          <w:p w14:paraId="1F934824" w14:textId="70435D66" w:rsidR="00F319C7" w:rsidRDefault="00F319C7" w:rsidP="005852AB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2F3F3E54" w14:textId="6680AEE8" w:rsidR="00F319C7" w:rsidRPr="005812BD" w:rsidRDefault="00E35CD7" w:rsidP="005852AB">
            <w:pPr>
              <w:jc w:val="both"/>
              <w:rPr>
                <w:b/>
                <w:bCs/>
                <w:sz w:val="24"/>
                <w:szCs w:val="24"/>
              </w:rPr>
            </w:pPr>
            <w:r w:rsidRPr="005812BD">
              <w:rPr>
                <w:b/>
                <w:bCs/>
                <w:sz w:val="24"/>
                <w:szCs w:val="24"/>
              </w:rPr>
              <w:t>Observations de la collectivité territoriale (le cas échéant)</w:t>
            </w:r>
          </w:p>
          <w:p w14:paraId="5A1688B8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2D87EB16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2528894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434E6A96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325BC7A5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0606E5E7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1AE840B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2F0C6B85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0A8598C6" w14:textId="77777777" w:rsidR="00F74596" w:rsidRPr="005812BD" w:rsidRDefault="00F74596" w:rsidP="00F74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6659FD57" w14:textId="7E31AFE4" w:rsidR="00C05ACF" w:rsidRDefault="00741C2A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14:paraId="464CE5D1" w14:textId="77777777" w:rsidR="00741C2A" w:rsidRDefault="00741C2A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  <w:p w14:paraId="5D51446F" w14:textId="410840EF" w:rsidR="00C05ACF" w:rsidRDefault="00F319C7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Date et signature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 :…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5078B105" w14:textId="11BB4479" w:rsidR="00C05ACF" w:rsidRDefault="00C05ACF" w:rsidP="006210BB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14:paraId="7BB9EEDB" w14:textId="008E4AC2" w:rsidR="0039651E" w:rsidRDefault="00F74596" w:rsidP="0039651E">
      <w:pP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4</w:t>
      </w:r>
      <w:r w:rsidR="0039651E">
        <w:rPr>
          <w:b/>
          <w:bCs/>
          <w:caps/>
          <w:sz w:val="24"/>
          <w:szCs w:val="24"/>
        </w:rPr>
        <w:t>. AVIS DU REFERENT DEONTOLOGUE</w:t>
      </w:r>
      <w:r>
        <w:rPr>
          <w:b/>
          <w:bCs/>
          <w:caps/>
          <w:sz w:val="24"/>
          <w:szCs w:val="24"/>
        </w:rPr>
        <w:t xml:space="preserve"> </w:t>
      </w:r>
      <w:r w:rsidR="00FF2DD0">
        <w:rPr>
          <w:b/>
          <w:bCs/>
          <w:caps/>
          <w:sz w:val="24"/>
          <w:szCs w:val="24"/>
        </w:rPr>
        <w:t>(</w:t>
      </w:r>
      <w:r>
        <w:rPr>
          <w:b/>
          <w:bCs/>
          <w:caps/>
          <w:sz w:val="24"/>
          <w:szCs w:val="24"/>
        </w:rPr>
        <w:t xml:space="preserve">synthese de L’avis pouvant faire l’objet </w:t>
      </w:r>
      <w:r w:rsidR="00FF2DD0">
        <w:rPr>
          <w:b/>
          <w:bCs/>
          <w:caps/>
          <w:sz w:val="24"/>
          <w:szCs w:val="24"/>
        </w:rPr>
        <w:t>d’un document complemtaire)</w:t>
      </w:r>
    </w:p>
    <w:p w14:paraId="33D0ACF8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</w:p>
    <w:p w14:paraId="32F52428" w14:textId="3692ABAC" w:rsidR="00E73A9F" w:rsidRDefault="0039651E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8610224" w14:textId="3C9C080E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57B7C6C" w14:textId="7D383164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95E9169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BFD4035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D953401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7886482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684B4D4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C1A0E8B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432AB8E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6EC0E13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8E4BE2D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B0B6AB9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00A04C9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B667B19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030C26D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99F8A6A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88DF4E6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6BD685F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B59DE6E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1B6D43C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C09E38C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26B293B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4199F31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0CBF6E1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BCAE529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1C64469" w14:textId="77777777" w:rsidR="00E73A9F" w:rsidRDefault="00E73A9F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A1AC6EC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04E11B8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E0A8C59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5B6F744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738C9BE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8A02FEC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45B6FE4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2E03ABF" w14:textId="77777777" w:rsidR="00E35CD7" w:rsidRDefault="00E35CD7" w:rsidP="00E3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E5DA14D" w14:textId="7C5D1110" w:rsidR="00E73A9F" w:rsidRDefault="00E35CD7" w:rsidP="00E7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5EF2661" w14:textId="77777777" w:rsidR="00F74596" w:rsidRDefault="00F74596" w:rsidP="00F7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2A059E9" w14:textId="77777777" w:rsidR="00F74596" w:rsidRDefault="00F74596" w:rsidP="00F7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3C4CF28" w14:textId="77777777" w:rsidR="00E73A9F" w:rsidRDefault="00E73A9F" w:rsidP="0039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1A8D6088" w14:textId="0E96882A" w:rsidR="0039651E" w:rsidRDefault="00E35CD7" w:rsidP="0039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dATE ET SIGNATURE : …………………………………………………………………………………………………………</w:t>
      </w:r>
    </w:p>
    <w:p w14:paraId="664A85AE" w14:textId="07322149" w:rsidR="0039651E" w:rsidRDefault="00FF2DD0" w:rsidP="006210BB">
      <w:pP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5. décision de la collectivité</w:t>
      </w:r>
    </w:p>
    <w:p w14:paraId="517485E3" w14:textId="77777777" w:rsidR="00650A4E" w:rsidRDefault="00650A4E" w:rsidP="0065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2933A485" w14:textId="3D466A9B" w:rsidR="00FF2DD0" w:rsidRDefault="00FF2DD0" w:rsidP="0065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-</w:t>
      </w:r>
      <w:r w:rsidR="00650A4E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Le doute </w:t>
      </w:r>
      <w:r w:rsidR="00650C16">
        <w:rPr>
          <w:b/>
          <w:bCs/>
          <w:caps/>
          <w:sz w:val="24"/>
          <w:szCs w:val="24"/>
        </w:rPr>
        <w:t xml:space="preserve">serieux </w:t>
      </w:r>
      <w:r>
        <w:rPr>
          <w:b/>
          <w:bCs/>
          <w:caps/>
          <w:sz w:val="24"/>
          <w:szCs w:val="24"/>
        </w:rPr>
        <w:t>est leve</w:t>
      </w:r>
    </w:p>
    <w:p w14:paraId="2568A8F4" w14:textId="27B13BAD" w:rsidR="00FF2DD0" w:rsidRDefault="00FF2DD0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sym w:font="Wingdings" w:char="F06F"/>
      </w:r>
      <w:r>
        <w:rPr>
          <w:b/>
          <w:bCs/>
          <w:caps/>
          <w:sz w:val="24"/>
          <w:szCs w:val="24"/>
        </w:rPr>
        <w:t xml:space="preserve">  </w:t>
      </w:r>
      <w:r w:rsidR="00650C16">
        <w:rPr>
          <w:b/>
          <w:bCs/>
          <w:caps/>
          <w:sz w:val="24"/>
          <w:szCs w:val="24"/>
        </w:rPr>
        <w:t>oui</w:t>
      </w:r>
    </w:p>
    <w:p w14:paraId="24877C8F" w14:textId="77777777" w:rsidR="00650C16" w:rsidRDefault="00FF2DD0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sym w:font="Wingdings" w:char="F06F"/>
      </w:r>
      <w:r w:rsidR="00650C16">
        <w:rPr>
          <w:b/>
          <w:bCs/>
          <w:caps/>
          <w:sz w:val="24"/>
          <w:szCs w:val="24"/>
        </w:rPr>
        <w:t xml:space="preserve"> non</w:t>
      </w:r>
    </w:p>
    <w:p w14:paraId="423E2A49" w14:textId="77777777" w:rsidR="00650C16" w:rsidRDefault="00650C16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681A6CD7" w14:textId="36F98933" w:rsidR="00650C16" w:rsidRDefault="00650C16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- la collectivite souhaite saisir la hatvp</w:t>
      </w:r>
    </w:p>
    <w:p w14:paraId="0B386A6E" w14:textId="33BAFF36" w:rsidR="00650C16" w:rsidRPr="00650C16" w:rsidRDefault="00650C16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sym w:font="Wingdings" w:char="F06F"/>
      </w:r>
      <w:r w:rsidRPr="00650C16">
        <w:rPr>
          <w:b/>
          <w:bCs/>
          <w:caps/>
          <w:sz w:val="24"/>
          <w:szCs w:val="24"/>
        </w:rPr>
        <w:t xml:space="preserve">  oui</w:t>
      </w:r>
    </w:p>
    <w:p w14:paraId="0E57C419" w14:textId="73897C0C" w:rsidR="00650C16" w:rsidRDefault="00650C16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sym w:font="Wingdings" w:char="F06F"/>
      </w:r>
      <w:r w:rsidRPr="00650C16">
        <w:rPr>
          <w:b/>
          <w:bCs/>
          <w:caps/>
          <w:sz w:val="24"/>
          <w:szCs w:val="24"/>
        </w:rPr>
        <w:t xml:space="preserve"> non</w:t>
      </w:r>
    </w:p>
    <w:p w14:paraId="7C68BDF5" w14:textId="594C6BE5" w:rsidR="00650A4E" w:rsidRDefault="00650A4E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742D82E5" w14:textId="50D38A55" w:rsidR="00650A4E" w:rsidRDefault="00650A4E" w:rsidP="0065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5E6EAE27" w14:textId="571BEEC0" w:rsidR="00650A4E" w:rsidRDefault="00650A4E" w:rsidP="0065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65A31AC2" w14:textId="77777777" w:rsidR="00650A4E" w:rsidRDefault="00650A4E" w:rsidP="0065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110390B8" w14:textId="77777777" w:rsidR="00650A4E" w:rsidRDefault="00650A4E" w:rsidP="0065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dATE ET SIGNATURE : …………………………………………………………………………………………………………</w:t>
      </w:r>
    </w:p>
    <w:p w14:paraId="63D40ED3" w14:textId="59499E4D" w:rsidR="00650A4E" w:rsidRDefault="00650A4E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784ACE28" w14:textId="68D3BABB" w:rsidR="00650A4E" w:rsidRDefault="00650A4E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1DAF8ED9" w14:textId="7307D86C" w:rsidR="00650A4E" w:rsidRDefault="00650A4E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0F068CEA" w14:textId="77777777" w:rsidR="00650A4E" w:rsidRPr="00650C16" w:rsidRDefault="00650A4E" w:rsidP="0065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aps/>
          <w:sz w:val="24"/>
          <w:szCs w:val="24"/>
        </w:rPr>
      </w:pPr>
    </w:p>
    <w:p w14:paraId="447AAD66" w14:textId="77777777" w:rsidR="00650C16" w:rsidRPr="00650C16" w:rsidRDefault="00650C16" w:rsidP="00650C16">
      <w:pPr>
        <w:jc w:val="both"/>
        <w:rPr>
          <w:b/>
          <w:bCs/>
          <w:caps/>
          <w:sz w:val="24"/>
          <w:szCs w:val="24"/>
        </w:rPr>
      </w:pPr>
    </w:p>
    <w:sectPr w:rsidR="00650C16" w:rsidRPr="00650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7479" w14:textId="77777777" w:rsidR="00A802B9" w:rsidRDefault="00A802B9" w:rsidP="00B321B1">
      <w:pPr>
        <w:spacing w:after="0" w:line="240" w:lineRule="auto"/>
      </w:pPr>
      <w:r>
        <w:separator/>
      </w:r>
    </w:p>
  </w:endnote>
  <w:endnote w:type="continuationSeparator" w:id="0">
    <w:p w14:paraId="4125A6F8" w14:textId="77777777" w:rsidR="00A802B9" w:rsidRDefault="00A802B9" w:rsidP="00B3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0D87C" w14:textId="77777777" w:rsidR="00A802B9" w:rsidRDefault="00A802B9" w:rsidP="00B321B1">
      <w:pPr>
        <w:spacing w:after="0" w:line="240" w:lineRule="auto"/>
      </w:pPr>
      <w:r>
        <w:separator/>
      </w:r>
    </w:p>
  </w:footnote>
  <w:footnote w:type="continuationSeparator" w:id="0">
    <w:p w14:paraId="34592410" w14:textId="77777777" w:rsidR="00A802B9" w:rsidRDefault="00A802B9" w:rsidP="00B3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882B" w14:textId="7D9946D3" w:rsidR="00FA175B" w:rsidRDefault="00FA175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4CA109" wp14:editId="1D91DE1F">
          <wp:simplePos x="0" y="0"/>
          <wp:positionH relativeFrom="column">
            <wp:posOffset>-594995</wp:posOffset>
          </wp:positionH>
          <wp:positionV relativeFrom="paragraph">
            <wp:posOffset>-211456</wp:posOffset>
          </wp:positionV>
          <wp:extent cx="1085850" cy="7256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73" cy="72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2E82"/>
    <w:multiLevelType w:val="hybridMultilevel"/>
    <w:tmpl w:val="1622822E"/>
    <w:lvl w:ilvl="0" w:tplc="B6AE9F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6FA"/>
    <w:multiLevelType w:val="hybridMultilevel"/>
    <w:tmpl w:val="F36615DC"/>
    <w:lvl w:ilvl="0" w:tplc="95464D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46BF"/>
    <w:multiLevelType w:val="multilevel"/>
    <w:tmpl w:val="9734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12445"/>
    <w:multiLevelType w:val="multilevel"/>
    <w:tmpl w:val="415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F1504"/>
    <w:multiLevelType w:val="multilevel"/>
    <w:tmpl w:val="C96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A26B8"/>
    <w:multiLevelType w:val="multilevel"/>
    <w:tmpl w:val="27F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404B8"/>
    <w:multiLevelType w:val="multilevel"/>
    <w:tmpl w:val="7F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23DB2"/>
    <w:multiLevelType w:val="multilevel"/>
    <w:tmpl w:val="49D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743F2"/>
    <w:multiLevelType w:val="hybridMultilevel"/>
    <w:tmpl w:val="4860F63C"/>
    <w:lvl w:ilvl="0" w:tplc="B80AFD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4E6E"/>
    <w:multiLevelType w:val="multilevel"/>
    <w:tmpl w:val="19647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A59B1"/>
    <w:multiLevelType w:val="multilevel"/>
    <w:tmpl w:val="3E0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C3356"/>
    <w:multiLevelType w:val="hybridMultilevel"/>
    <w:tmpl w:val="EA928B66"/>
    <w:lvl w:ilvl="0" w:tplc="954AC4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33B8"/>
    <w:multiLevelType w:val="multilevel"/>
    <w:tmpl w:val="A5182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81558"/>
    <w:multiLevelType w:val="multilevel"/>
    <w:tmpl w:val="24D8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F2BD7"/>
    <w:multiLevelType w:val="multilevel"/>
    <w:tmpl w:val="25EAE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764DCE"/>
    <w:multiLevelType w:val="multilevel"/>
    <w:tmpl w:val="1F2C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B4A42"/>
    <w:multiLevelType w:val="multilevel"/>
    <w:tmpl w:val="1DB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14CD0"/>
    <w:multiLevelType w:val="multilevel"/>
    <w:tmpl w:val="031C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9684A"/>
    <w:multiLevelType w:val="multilevel"/>
    <w:tmpl w:val="6B9A6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967FB"/>
    <w:multiLevelType w:val="hybridMultilevel"/>
    <w:tmpl w:val="40F086AC"/>
    <w:lvl w:ilvl="0" w:tplc="AB125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6D03"/>
    <w:multiLevelType w:val="hybridMultilevel"/>
    <w:tmpl w:val="3EEC37B2"/>
    <w:lvl w:ilvl="0" w:tplc="618CB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9015E"/>
    <w:multiLevelType w:val="multilevel"/>
    <w:tmpl w:val="6944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721C1"/>
    <w:multiLevelType w:val="multilevel"/>
    <w:tmpl w:val="660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E4B80"/>
    <w:multiLevelType w:val="multilevel"/>
    <w:tmpl w:val="4828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E4E94"/>
    <w:multiLevelType w:val="multilevel"/>
    <w:tmpl w:val="83E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40391"/>
    <w:multiLevelType w:val="hybridMultilevel"/>
    <w:tmpl w:val="473AC974"/>
    <w:lvl w:ilvl="0" w:tplc="59CC56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61134"/>
    <w:multiLevelType w:val="multilevel"/>
    <w:tmpl w:val="5F96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D0F7F"/>
    <w:multiLevelType w:val="multilevel"/>
    <w:tmpl w:val="6DB6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30C61"/>
    <w:multiLevelType w:val="multilevel"/>
    <w:tmpl w:val="508E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EB1B85"/>
    <w:multiLevelType w:val="hybridMultilevel"/>
    <w:tmpl w:val="F66E9840"/>
    <w:lvl w:ilvl="0" w:tplc="149AB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F21B6"/>
    <w:multiLevelType w:val="multilevel"/>
    <w:tmpl w:val="DC5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A39F2"/>
    <w:multiLevelType w:val="hybridMultilevel"/>
    <w:tmpl w:val="C66A6386"/>
    <w:lvl w:ilvl="0" w:tplc="3C34F0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53BD"/>
    <w:multiLevelType w:val="hybridMultilevel"/>
    <w:tmpl w:val="B8E0F364"/>
    <w:lvl w:ilvl="0" w:tplc="E7207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4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23"/>
  </w:num>
  <w:num w:numId="10">
    <w:abstractNumId w:val="32"/>
  </w:num>
  <w:num w:numId="11">
    <w:abstractNumId w:val="0"/>
  </w:num>
  <w:num w:numId="12">
    <w:abstractNumId w:val="25"/>
  </w:num>
  <w:num w:numId="13">
    <w:abstractNumId w:val="29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9"/>
  </w:num>
  <w:num w:numId="19">
    <w:abstractNumId w:val="17"/>
  </w:num>
  <w:num w:numId="20">
    <w:abstractNumId w:val="18"/>
  </w:num>
  <w:num w:numId="21">
    <w:abstractNumId w:val="26"/>
  </w:num>
  <w:num w:numId="22">
    <w:abstractNumId w:val="30"/>
  </w:num>
  <w:num w:numId="23">
    <w:abstractNumId w:val="12"/>
  </w:num>
  <w:num w:numId="24">
    <w:abstractNumId w:val="22"/>
  </w:num>
  <w:num w:numId="25">
    <w:abstractNumId w:val="21"/>
  </w:num>
  <w:num w:numId="26">
    <w:abstractNumId w:val="14"/>
  </w:num>
  <w:num w:numId="27">
    <w:abstractNumId w:val="28"/>
  </w:num>
  <w:num w:numId="28">
    <w:abstractNumId w:val="27"/>
  </w:num>
  <w:num w:numId="29">
    <w:abstractNumId w:val="2"/>
  </w:num>
  <w:num w:numId="30">
    <w:abstractNumId w:val="6"/>
  </w:num>
  <w:num w:numId="31">
    <w:abstractNumId w:val="13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EA"/>
    <w:rsid w:val="000239E6"/>
    <w:rsid w:val="000B5CDF"/>
    <w:rsid w:val="000C20CE"/>
    <w:rsid w:val="00115126"/>
    <w:rsid w:val="00146AF8"/>
    <w:rsid w:val="00171FCD"/>
    <w:rsid w:val="001C28EB"/>
    <w:rsid w:val="001F4EFE"/>
    <w:rsid w:val="002362A3"/>
    <w:rsid w:val="0027663B"/>
    <w:rsid w:val="002A04C2"/>
    <w:rsid w:val="002A704B"/>
    <w:rsid w:val="002D63E3"/>
    <w:rsid w:val="002E1C91"/>
    <w:rsid w:val="00334F72"/>
    <w:rsid w:val="00367B39"/>
    <w:rsid w:val="00384902"/>
    <w:rsid w:val="00392DE5"/>
    <w:rsid w:val="0039651E"/>
    <w:rsid w:val="00400A7E"/>
    <w:rsid w:val="00422FD6"/>
    <w:rsid w:val="00462C42"/>
    <w:rsid w:val="004F1993"/>
    <w:rsid w:val="004F2F30"/>
    <w:rsid w:val="004F779F"/>
    <w:rsid w:val="00507A02"/>
    <w:rsid w:val="005724A7"/>
    <w:rsid w:val="005812BD"/>
    <w:rsid w:val="005852AB"/>
    <w:rsid w:val="005C1577"/>
    <w:rsid w:val="005E336E"/>
    <w:rsid w:val="005E4216"/>
    <w:rsid w:val="005E4CF5"/>
    <w:rsid w:val="006210BB"/>
    <w:rsid w:val="00650A4E"/>
    <w:rsid w:val="00650C16"/>
    <w:rsid w:val="00651FFA"/>
    <w:rsid w:val="00672686"/>
    <w:rsid w:val="00677235"/>
    <w:rsid w:val="006A6335"/>
    <w:rsid w:val="006A7184"/>
    <w:rsid w:val="006D550C"/>
    <w:rsid w:val="006F3F30"/>
    <w:rsid w:val="007071EA"/>
    <w:rsid w:val="007277E0"/>
    <w:rsid w:val="00736F9B"/>
    <w:rsid w:val="00741C2A"/>
    <w:rsid w:val="007430FC"/>
    <w:rsid w:val="007771C4"/>
    <w:rsid w:val="007A572A"/>
    <w:rsid w:val="008651BB"/>
    <w:rsid w:val="00871B60"/>
    <w:rsid w:val="008D16B1"/>
    <w:rsid w:val="00922CB1"/>
    <w:rsid w:val="00953D9B"/>
    <w:rsid w:val="009D7858"/>
    <w:rsid w:val="009F7179"/>
    <w:rsid w:val="00A053CD"/>
    <w:rsid w:val="00A802B9"/>
    <w:rsid w:val="00B321B1"/>
    <w:rsid w:val="00B7195B"/>
    <w:rsid w:val="00B738E2"/>
    <w:rsid w:val="00B848FA"/>
    <w:rsid w:val="00BD183E"/>
    <w:rsid w:val="00C05ACF"/>
    <w:rsid w:val="00C209E8"/>
    <w:rsid w:val="00C814AA"/>
    <w:rsid w:val="00C92576"/>
    <w:rsid w:val="00CA3784"/>
    <w:rsid w:val="00CD23D5"/>
    <w:rsid w:val="00CD7939"/>
    <w:rsid w:val="00CD7C31"/>
    <w:rsid w:val="00CF2088"/>
    <w:rsid w:val="00D60D26"/>
    <w:rsid w:val="00D74FF1"/>
    <w:rsid w:val="00D84E83"/>
    <w:rsid w:val="00DA0C85"/>
    <w:rsid w:val="00DC4FA5"/>
    <w:rsid w:val="00DD3EC0"/>
    <w:rsid w:val="00DD73DA"/>
    <w:rsid w:val="00DF0F05"/>
    <w:rsid w:val="00E144CD"/>
    <w:rsid w:val="00E35CD7"/>
    <w:rsid w:val="00E54B74"/>
    <w:rsid w:val="00E555D0"/>
    <w:rsid w:val="00E73A9F"/>
    <w:rsid w:val="00E878BF"/>
    <w:rsid w:val="00EA54E6"/>
    <w:rsid w:val="00EB3E9A"/>
    <w:rsid w:val="00F05B49"/>
    <w:rsid w:val="00F30CE7"/>
    <w:rsid w:val="00F319C7"/>
    <w:rsid w:val="00F74596"/>
    <w:rsid w:val="00F74971"/>
    <w:rsid w:val="00FA175B"/>
    <w:rsid w:val="00FC7190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295F2"/>
  <w15:chartTrackingRefBased/>
  <w15:docId w15:val="{DB0D3DC8-A3C6-4F49-AF39-39D4F143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A7"/>
  </w:style>
  <w:style w:type="paragraph" w:styleId="Titre1">
    <w:name w:val="heading 1"/>
    <w:basedOn w:val="Normal"/>
    <w:link w:val="Titre1Car"/>
    <w:uiPriority w:val="9"/>
    <w:qFormat/>
    <w:rsid w:val="008D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D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D1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235"/>
    <w:pPr>
      <w:ind w:left="720"/>
      <w:contextualSpacing/>
    </w:pPr>
  </w:style>
  <w:style w:type="paragraph" w:styleId="Sansinterligne">
    <w:name w:val="No Spacing"/>
    <w:uiPriority w:val="1"/>
    <w:qFormat/>
    <w:rsid w:val="006772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F71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7179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A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A572A"/>
    <w:rPr>
      <w:b/>
      <w:bCs/>
    </w:rPr>
  </w:style>
  <w:style w:type="paragraph" w:styleId="NormalWeb">
    <w:name w:val="Normal (Web)"/>
    <w:basedOn w:val="Normal"/>
    <w:uiPriority w:val="99"/>
    <w:unhideWhenUsed/>
    <w:rsid w:val="007A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A572A"/>
    <w:rPr>
      <w:color w:val="800080"/>
      <w:u w:val="single"/>
    </w:rPr>
  </w:style>
  <w:style w:type="character" w:customStyle="1" w:styleId="exportrtf">
    <w:name w:val="exportrtf"/>
    <w:basedOn w:val="Policepardfaut"/>
    <w:rsid w:val="007A572A"/>
  </w:style>
  <w:style w:type="character" w:customStyle="1" w:styleId="publisher">
    <w:name w:val="publisher"/>
    <w:basedOn w:val="Policepardfaut"/>
    <w:rsid w:val="007A572A"/>
  </w:style>
  <w:style w:type="character" w:customStyle="1" w:styleId="facsimile">
    <w:name w:val="fac_simile"/>
    <w:basedOn w:val="Policepardfaut"/>
    <w:rsid w:val="007A572A"/>
  </w:style>
  <w:style w:type="character" w:customStyle="1" w:styleId="exportrdf">
    <w:name w:val="exportrdf"/>
    <w:basedOn w:val="Policepardfaut"/>
    <w:rsid w:val="007A572A"/>
  </w:style>
  <w:style w:type="paragraph" w:styleId="En-tte">
    <w:name w:val="header"/>
    <w:basedOn w:val="Normal"/>
    <w:link w:val="En-tteCar"/>
    <w:uiPriority w:val="99"/>
    <w:unhideWhenUsed/>
    <w:rsid w:val="00B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1B1"/>
  </w:style>
  <w:style w:type="paragraph" w:styleId="Pieddepage">
    <w:name w:val="footer"/>
    <w:basedOn w:val="Normal"/>
    <w:link w:val="PieddepageCar"/>
    <w:uiPriority w:val="99"/>
    <w:unhideWhenUsed/>
    <w:rsid w:val="00B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1B1"/>
  </w:style>
  <w:style w:type="table" w:styleId="Grilledutableau">
    <w:name w:val="Table Grid"/>
    <w:basedOn w:val="TableauNormal"/>
    <w:uiPriority w:val="39"/>
    <w:rsid w:val="00D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5724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724A7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4A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7277E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D16B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D16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16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d-post-date">
    <w:name w:val="td-post-date"/>
    <w:basedOn w:val="Policepardfaut"/>
    <w:rsid w:val="008D16B1"/>
  </w:style>
  <w:style w:type="character" w:customStyle="1" w:styleId="td-post-author-name">
    <w:name w:val="td-post-author-name"/>
    <w:basedOn w:val="Policepardfaut"/>
    <w:rsid w:val="008D16B1"/>
  </w:style>
  <w:style w:type="character" w:customStyle="1" w:styleId="ez-toc-section">
    <w:name w:val="ez-toc-section"/>
    <w:basedOn w:val="Policepardfaut"/>
    <w:rsid w:val="008D16B1"/>
  </w:style>
  <w:style w:type="paragraph" w:styleId="Textedebulles">
    <w:name w:val="Balloon Text"/>
    <w:basedOn w:val="Normal"/>
    <w:link w:val="TextedebullesCar"/>
    <w:uiPriority w:val="99"/>
    <w:semiHidden/>
    <w:unhideWhenUsed/>
    <w:rsid w:val="008D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6B1"/>
    <w:rPr>
      <w:rFonts w:ascii="Segoe UI" w:hAnsi="Segoe UI" w:cs="Segoe UI"/>
      <w:sz w:val="18"/>
      <w:szCs w:val="18"/>
    </w:rPr>
  </w:style>
  <w:style w:type="paragraph" w:customStyle="1" w:styleId="label-auteur">
    <w:name w:val="label-auteur"/>
    <w:basedOn w:val="Normal"/>
    <w:rsid w:val="004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422FD6"/>
  </w:style>
  <w:style w:type="paragraph" w:customStyle="1" w:styleId="article-print">
    <w:name w:val="article-print"/>
    <w:basedOn w:val="Normal"/>
    <w:rsid w:val="004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sbtntext">
    <w:name w:val="rsbtn_text"/>
    <w:basedOn w:val="Policepardfaut"/>
    <w:rsid w:val="0042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5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23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888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51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81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7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6703">
                  <w:marLeft w:val="0"/>
                  <w:marRight w:val="0"/>
                  <w:marTop w:val="0"/>
                  <w:marBottom w:val="24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738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56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6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721">
                  <w:marLeft w:val="0"/>
                  <w:marRight w:val="0"/>
                  <w:marTop w:val="0"/>
                  <w:marBottom w:val="0"/>
                  <w:divBdr>
                    <w:top w:val="single" w:sz="6" w:space="8" w:color="666666"/>
                    <w:left w:val="single" w:sz="6" w:space="8" w:color="666666"/>
                    <w:bottom w:val="single" w:sz="6" w:space="8" w:color="666666"/>
                    <w:right w:val="single" w:sz="6" w:space="8" w:color="666666"/>
                  </w:divBdr>
                  <w:divsChild>
                    <w:div w:id="12691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06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88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2762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866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2979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594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97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9051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9432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968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061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182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3959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535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542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3012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394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803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8065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0680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420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651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775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7012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2102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998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254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760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5827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319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88369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5292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0373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016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8317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1964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4137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202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2848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03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5527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964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6559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969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51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599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698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963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736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045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689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4747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495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468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613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882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21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3751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883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5922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6060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370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696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945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357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2610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455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6513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76566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151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471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720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2107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498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490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114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0949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84854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2256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174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905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68176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7970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55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8952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146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4798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40080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966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45167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132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192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65804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2832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2506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601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866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67667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746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936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6756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62075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502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66553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7674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0933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6950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3578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5011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73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2759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424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17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0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92086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498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501803">
          <w:marLeft w:val="75"/>
          <w:marRight w:val="75"/>
          <w:marTop w:val="75"/>
          <w:marBottom w:val="0"/>
          <w:divBdr>
            <w:top w:val="single" w:sz="6" w:space="8" w:color="3366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6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8969">
          <w:marLeft w:val="0"/>
          <w:marRight w:val="0"/>
          <w:marTop w:val="0"/>
          <w:marBottom w:val="0"/>
          <w:divBdr>
            <w:top w:val="single" w:sz="6" w:space="6" w:color="33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6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810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909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52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39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30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890">
                  <w:marLeft w:val="0"/>
                  <w:marRight w:val="0"/>
                  <w:marTop w:val="0"/>
                  <w:marBottom w:val="24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1355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1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28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30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91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5648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ksucquart@sfr.fr</dc:creator>
  <cp:keywords/>
  <dc:description/>
  <cp:lastModifiedBy>Anne DESBARRES</cp:lastModifiedBy>
  <cp:revision>2</cp:revision>
  <cp:lastPrinted>2020-02-26T08:13:00Z</cp:lastPrinted>
  <dcterms:created xsi:type="dcterms:W3CDTF">2020-02-26T08:14:00Z</dcterms:created>
  <dcterms:modified xsi:type="dcterms:W3CDTF">2020-02-26T08:14:00Z</dcterms:modified>
</cp:coreProperties>
</file>